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8EC00" w14:textId="77777777" w:rsidR="00ED7296" w:rsidRPr="003C6336" w:rsidRDefault="007B2C01" w:rsidP="00ED7296">
      <w:pPr>
        <w:rPr>
          <w:rFonts w:asciiTheme="majorHAnsi" w:hAnsiTheme="majorHAnsi" w:cstheme="majorHAnsi"/>
          <w:b/>
        </w:rPr>
      </w:pPr>
      <w:r w:rsidRPr="003C6336">
        <w:rPr>
          <w:rFonts w:asciiTheme="majorHAnsi" w:hAnsiTheme="majorHAnsi" w:cstheme="majorHAnsi"/>
          <w:b/>
        </w:rPr>
        <w:t xml:space="preserve">Gesellschaft Master </w:t>
      </w:r>
      <w:proofErr w:type="spellStart"/>
      <w:r w:rsidRPr="003C6336">
        <w:rPr>
          <w:rFonts w:asciiTheme="majorHAnsi" w:hAnsiTheme="majorHAnsi" w:cstheme="majorHAnsi"/>
          <w:b/>
        </w:rPr>
        <w:t>of</w:t>
      </w:r>
      <w:proofErr w:type="spellEnd"/>
      <w:r w:rsidRPr="003C6336">
        <w:rPr>
          <w:rFonts w:asciiTheme="majorHAnsi" w:hAnsiTheme="majorHAnsi" w:cstheme="majorHAnsi"/>
          <w:b/>
        </w:rPr>
        <w:t xml:space="preserve"> Science Kieferorthopädie e. V. </w:t>
      </w:r>
      <w:r w:rsidR="00ED7296" w:rsidRPr="003C6336">
        <w:rPr>
          <w:rFonts w:asciiTheme="majorHAnsi" w:hAnsiTheme="majorHAnsi" w:cstheme="majorHAnsi"/>
          <w:b/>
        </w:rPr>
        <w:t>(</w:t>
      </w:r>
      <w:r w:rsidRPr="003C6336">
        <w:rPr>
          <w:rFonts w:asciiTheme="majorHAnsi" w:hAnsiTheme="majorHAnsi" w:cstheme="majorHAnsi"/>
          <w:b/>
        </w:rPr>
        <w:t>GMSCKFO)</w:t>
      </w:r>
      <w:r w:rsidR="00ED7296" w:rsidRPr="003C6336">
        <w:rPr>
          <w:rFonts w:asciiTheme="majorHAnsi" w:hAnsiTheme="majorHAnsi" w:cstheme="majorHAnsi"/>
          <w:b/>
        </w:rPr>
        <w:t xml:space="preserve">: </w:t>
      </w:r>
    </w:p>
    <w:p w14:paraId="1A5725A8" w14:textId="77777777" w:rsidR="00ED7296" w:rsidRPr="003C6336" w:rsidRDefault="00ED7296" w:rsidP="00ED7296">
      <w:pPr>
        <w:rPr>
          <w:rFonts w:asciiTheme="majorHAnsi" w:hAnsiTheme="majorHAnsi" w:cstheme="majorHAnsi"/>
          <w:b/>
        </w:rPr>
      </w:pPr>
    </w:p>
    <w:p w14:paraId="5B6C185E" w14:textId="278AFEA1" w:rsidR="0083698F" w:rsidRPr="003C6336" w:rsidRDefault="007B2C01" w:rsidP="00ED7296">
      <w:pPr>
        <w:rPr>
          <w:rFonts w:asciiTheme="majorHAnsi" w:hAnsiTheme="majorHAnsi" w:cstheme="majorHAnsi"/>
          <w:b/>
          <w:sz w:val="44"/>
          <w:szCs w:val="44"/>
        </w:rPr>
      </w:pPr>
      <w:r w:rsidRPr="003C6336">
        <w:rPr>
          <w:rFonts w:asciiTheme="majorHAnsi" w:hAnsiTheme="majorHAnsi" w:cstheme="majorHAnsi"/>
          <w:b/>
          <w:sz w:val="44"/>
          <w:szCs w:val="44"/>
        </w:rPr>
        <w:t>Erstes Master Sommer-Symposium</w:t>
      </w:r>
    </w:p>
    <w:p w14:paraId="3E91E784" w14:textId="77777777" w:rsidR="00ED7296" w:rsidRPr="003C6336" w:rsidRDefault="00ED7296" w:rsidP="00ED7296">
      <w:pPr>
        <w:rPr>
          <w:rFonts w:asciiTheme="majorHAnsi" w:hAnsiTheme="majorHAnsi" w:cstheme="majorHAnsi"/>
        </w:rPr>
      </w:pPr>
    </w:p>
    <w:p w14:paraId="75CD3AAF" w14:textId="73987B1B" w:rsidR="0041405E" w:rsidRPr="003C6336" w:rsidRDefault="0083698F" w:rsidP="00ED7296">
      <w:pPr>
        <w:rPr>
          <w:rFonts w:asciiTheme="majorHAnsi" w:hAnsiTheme="majorHAnsi" w:cstheme="majorHAnsi"/>
          <w:b/>
          <w:sz w:val="24"/>
          <w:szCs w:val="24"/>
        </w:rPr>
      </w:pPr>
      <w:r w:rsidRPr="003C6336">
        <w:rPr>
          <w:rFonts w:asciiTheme="majorHAnsi" w:hAnsiTheme="majorHAnsi" w:cstheme="majorHAnsi"/>
          <w:b/>
          <w:sz w:val="24"/>
          <w:szCs w:val="24"/>
        </w:rPr>
        <w:t xml:space="preserve">Ihr erstes Master Sommer-Symposium veranstaltete die </w:t>
      </w:r>
      <w:r w:rsidR="001B7E8C" w:rsidRPr="003C6336">
        <w:rPr>
          <w:rFonts w:asciiTheme="majorHAnsi" w:hAnsiTheme="majorHAnsi" w:cstheme="majorHAnsi"/>
          <w:b/>
          <w:sz w:val="24"/>
          <w:szCs w:val="24"/>
        </w:rPr>
        <w:t xml:space="preserve">Gesellschaft Master </w:t>
      </w:r>
      <w:proofErr w:type="spellStart"/>
      <w:r w:rsidR="001B7E8C" w:rsidRPr="003C6336">
        <w:rPr>
          <w:rFonts w:asciiTheme="majorHAnsi" w:hAnsiTheme="majorHAnsi" w:cstheme="majorHAnsi"/>
          <w:b/>
          <w:sz w:val="24"/>
          <w:szCs w:val="24"/>
        </w:rPr>
        <w:t>of</w:t>
      </w:r>
      <w:proofErr w:type="spellEnd"/>
      <w:r w:rsidR="001B7E8C" w:rsidRPr="003C6336">
        <w:rPr>
          <w:rFonts w:asciiTheme="majorHAnsi" w:hAnsiTheme="majorHAnsi" w:cstheme="majorHAnsi"/>
          <w:b/>
          <w:sz w:val="24"/>
          <w:szCs w:val="24"/>
        </w:rPr>
        <w:t xml:space="preserve"> Science Kieferorthopädie e.</w:t>
      </w:r>
      <w:r w:rsidR="007B2C01" w:rsidRPr="003C6336">
        <w:rPr>
          <w:rFonts w:asciiTheme="majorHAnsi" w:hAnsiTheme="majorHAnsi" w:cstheme="majorHAnsi"/>
          <w:b/>
          <w:sz w:val="24"/>
          <w:szCs w:val="24"/>
        </w:rPr>
        <w:t xml:space="preserve"> </w:t>
      </w:r>
      <w:r w:rsidR="001B7E8C" w:rsidRPr="003C6336">
        <w:rPr>
          <w:rFonts w:asciiTheme="majorHAnsi" w:hAnsiTheme="majorHAnsi" w:cstheme="majorHAnsi"/>
          <w:b/>
          <w:sz w:val="24"/>
          <w:szCs w:val="24"/>
        </w:rPr>
        <w:t>V.</w:t>
      </w:r>
      <w:r w:rsidR="007B2C01" w:rsidRPr="003C6336">
        <w:rPr>
          <w:rFonts w:asciiTheme="majorHAnsi" w:hAnsiTheme="majorHAnsi" w:cstheme="majorHAnsi"/>
          <w:b/>
          <w:sz w:val="24"/>
          <w:szCs w:val="24"/>
        </w:rPr>
        <w:t xml:space="preserve"> GMSCKFO</w:t>
      </w:r>
      <w:r w:rsidR="001B7E8C" w:rsidRPr="003C6336">
        <w:rPr>
          <w:rFonts w:asciiTheme="majorHAnsi" w:hAnsiTheme="majorHAnsi" w:cstheme="majorHAnsi"/>
          <w:b/>
          <w:sz w:val="24"/>
          <w:szCs w:val="24"/>
        </w:rPr>
        <w:t xml:space="preserve">) </w:t>
      </w:r>
      <w:r w:rsidRPr="003C6336">
        <w:rPr>
          <w:rFonts w:asciiTheme="majorHAnsi" w:hAnsiTheme="majorHAnsi" w:cstheme="majorHAnsi"/>
          <w:b/>
          <w:sz w:val="24"/>
          <w:szCs w:val="24"/>
        </w:rPr>
        <w:t xml:space="preserve">am 19. Juni </w:t>
      </w:r>
      <w:r w:rsidR="00C74C88" w:rsidRPr="003C6336">
        <w:rPr>
          <w:rFonts w:asciiTheme="majorHAnsi" w:hAnsiTheme="majorHAnsi" w:cstheme="majorHAnsi"/>
          <w:b/>
          <w:sz w:val="24"/>
          <w:szCs w:val="24"/>
        </w:rPr>
        <w:t xml:space="preserve">2021 </w:t>
      </w:r>
      <w:r w:rsidRPr="003C6336">
        <w:rPr>
          <w:rFonts w:asciiTheme="majorHAnsi" w:hAnsiTheme="majorHAnsi" w:cstheme="majorHAnsi"/>
          <w:b/>
          <w:sz w:val="24"/>
          <w:szCs w:val="24"/>
        </w:rPr>
        <w:t xml:space="preserve">im Papa Rhein Hotel in Bingen. </w:t>
      </w:r>
      <w:r w:rsidR="001B7E8C" w:rsidRPr="003C6336">
        <w:rPr>
          <w:rFonts w:asciiTheme="majorHAnsi" w:hAnsiTheme="majorHAnsi" w:cstheme="majorHAnsi"/>
          <w:b/>
          <w:sz w:val="24"/>
          <w:szCs w:val="24"/>
        </w:rPr>
        <w:t>Vorträge zu</w:t>
      </w:r>
      <w:r w:rsidRPr="003C6336">
        <w:rPr>
          <w:rFonts w:asciiTheme="majorHAnsi" w:hAnsiTheme="majorHAnsi" w:cstheme="majorHAnsi"/>
          <w:b/>
          <w:sz w:val="24"/>
          <w:szCs w:val="24"/>
        </w:rPr>
        <w:t>m Thema</w:t>
      </w:r>
      <w:r w:rsidR="001B7E8C" w:rsidRPr="003C6336">
        <w:rPr>
          <w:rFonts w:asciiTheme="majorHAnsi" w:hAnsiTheme="majorHAnsi" w:cstheme="majorHAnsi"/>
          <w:b/>
          <w:sz w:val="24"/>
          <w:szCs w:val="24"/>
        </w:rPr>
        <w:t xml:space="preserve"> </w:t>
      </w:r>
      <w:proofErr w:type="spellStart"/>
      <w:r w:rsidR="001B7E8C" w:rsidRPr="003C6336">
        <w:rPr>
          <w:rFonts w:asciiTheme="majorHAnsi" w:hAnsiTheme="majorHAnsi" w:cstheme="majorHAnsi"/>
          <w:b/>
          <w:sz w:val="24"/>
          <w:szCs w:val="24"/>
        </w:rPr>
        <w:t>Aligner</w:t>
      </w:r>
      <w:proofErr w:type="spellEnd"/>
      <w:r w:rsidR="006710AE" w:rsidRPr="003C6336">
        <w:rPr>
          <w:rFonts w:asciiTheme="majorHAnsi" w:hAnsiTheme="majorHAnsi" w:cstheme="majorHAnsi"/>
          <w:b/>
          <w:sz w:val="24"/>
          <w:szCs w:val="24"/>
        </w:rPr>
        <w:t xml:space="preserve"> und </w:t>
      </w:r>
      <w:r w:rsidRPr="003C6336">
        <w:rPr>
          <w:rFonts w:asciiTheme="majorHAnsi" w:hAnsiTheme="majorHAnsi" w:cstheme="majorHAnsi"/>
          <w:b/>
          <w:sz w:val="24"/>
          <w:szCs w:val="24"/>
        </w:rPr>
        <w:t>Diskussionsrunden</w:t>
      </w:r>
      <w:r w:rsidR="001B7E8C" w:rsidRPr="003C6336">
        <w:rPr>
          <w:rFonts w:asciiTheme="majorHAnsi" w:hAnsiTheme="majorHAnsi" w:cstheme="majorHAnsi"/>
          <w:b/>
          <w:sz w:val="24"/>
          <w:szCs w:val="24"/>
        </w:rPr>
        <w:t xml:space="preserve"> prägten d</w:t>
      </w:r>
      <w:r w:rsidRPr="003C6336">
        <w:rPr>
          <w:rFonts w:asciiTheme="majorHAnsi" w:hAnsiTheme="majorHAnsi" w:cstheme="majorHAnsi"/>
          <w:b/>
          <w:sz w:val="24"/>
          <w:szCs w:val="24"/>
        </w:rPr>
        <w:t>iese Fachtagung</w:t>
      </w:r>
      <w:r w:rsidR="001B7E8C" w:rsidRPr="003C6336">
        <w:rPr>
          <w:rFonts w:asciiTheme="majorHAnsi" w:hAnsiTheme="majorHAnsi" w:cstheme="majorHAnsi"/>
          <w:b/>
          <w:sz w:val="24"/>
          <w:szCs w:val="24"/>
        </w:rPr>
        <w:t xml:space="preserve">. </w:t>
      </w:r>
      <w:r w:rsidRPr="003C6336">
        <w:rPr>
          <w:rFonts w:asciiTheme="majorHAnsi" w:hAnsiTheme="majorHAnsi" w:cstheme="majorHAnsi"/>
          <w:b/>
          <w:sz w:val="24"/>
          <w:szCs w:val="24"/>
        </w:rPr>
        <w:t xml:space="preserve">Im Anschluss erfolgte im Rahmen der Hauptversammlung die Neuwahl des Vorstands. </w:t>
      </w:r>
    </w:p>
    <w:p w14:paraId="3E4A5F7A" w14:textId="77777777" w:rsidR="0041405E" w:rsidRPr="003C6336" w:rsidRDefault="0041405E" w:rsidP="00ED7296">
      <w:pPr>
        <w:rPr>
          <w:rFonts w:asciiTheme="majorHAnsi" w:hAnsiTheme="majorHAnsi" w:cstheme="majorHAnsi"/>
          <w:sz w:val="24"/>
          <w:szCs w:val="24"/>
        </w:rPr>
      </w:pPr>
    </w:p>
    <w:p w14:paraId="0C273A38" w14:textId="2F09CE2E" w:rsidR="007B2C01" w:rsidRPr="003C6336" w:rsidRDefault="001B7E8C" w:rsidP="00ED7296">
      <w:pPr>
        <w:rPr>
          <w:rFonts w:asciiTheme="majorHAnsi" w:hAnsiTheme="majorHAnsi" w:cstheme="majorHAnsi"/>
          <w:sz w:val="24"/>
          <w:szCs w:val="24"/>
        </w:rPr>
      </w:pPr>
      <w:r w:rsidRPr="003C6336">
        <w:rPr>
          <w:rFonts w:asciiTheme="majorHAnsi" w:hAnsiTheme="majorHAnsi" w:cstheme="majorHAnsi"/>
          <w:sz w:val="24"/>
          <w:szCs w:val="24"/>
        </w:rPr>
        <w:t xml:space="preserve">„Alle sind getestet, geimpft oder genesen und wir Zahnärzte und Zahnärztinnen freuen uns auf </w:t>
      </w:r>
      <w:r w:rsidR="0083698F" w:rsidRPr="003C6336">
        <w:rPr>
          <w:rFonts w:asciiTheme="majorHAnsi" w:hAnsiTheme="majorHAnsi" w:cstheme="majorHAnsi"/>
          <w:sz w:val="24"/>
          <w:szCs w:val="24"/>
        </w:rPr>
        <w:t xml:space="preserve">persönliche </w:t>
      </w:r>
      <w:r w:rsidRPr="003C6336">
        <w:rPr>
          <w:rFonts w:asciiTheme="majorHAnsi" w:hAnsiTheme="majorHAnsi" w:cstheme="majorHAnsi"/>
          <w:sz w:val="24"/>
          <w:szCs w:val="24"/>
        </w:rPr>
        <w:t>Begegnung und kollegialen Austausch“, so begrüßt</w:t>
      </w:r>
      <w:r w:rsidR="0041405E" w:rsidRPr="003C6336">
        <w:rPr>
          <w:rFonts w:asciiTheme="majorHAnsi" w:hAnsiTheme="majorHAnsi" w:cstheme="majorHAnsi"/>
          <w:sz w:val="24"/>
          <w:szCs w:val="24"/>
        </w:rPr>
        <w:t>e</w:t>
      </w:r>
      <w:r w:rsidRPr="003C6336">
        <w:rPr>
          <w:rFonts w:asciiTheme="majorHAnsi" w:hAnsiTheme="majorHAnsi" w:cstheme="majorHAnsi"/>
          <w:sz w:val="24"/>
          <w:szCs w:val="24"/>
        </w:rPr>
        <w:t xml:space="preserve"> Vorständin Dr. </w:t>
      </w:r>
      <w:proofErr w:type="spellStart"/>
      <w:r w:rsidRPr="003C6336">
        <w:rPr>
          <w:rFonts w:asciiTheme="majorHAnsi" w:hAnsiTheme="majorHAnsi" w:cstheme="majorHAnsi"/>
          <w:sz w:val="24"/>
          <w:szCs w:val="24"/>
        </w:rPr>
        <w:t>Pàlma</w:t>
      </w:r>
      <w:proofErr w:type="spellEnd"/>
      <w:r w:rsidRPr="003C6336">
        <w:rPr>
          <w:rFonts w:asciiTheme="majorHAnsi" w:hAnsiTheme="majorHAnsi" w:cstheme="majorHAnsi"/>
          <w:sz w:val="24"/>
          <w:szCs w:val="24"/>
        </w:rPr>
        <w:t xml:space="preserve"> </w:t>
      </w:r>
      <w:proofErr w:type="spellStart"/>
      <w:r w:rsidRPr="003C6336">
        <w:rPr>
          <w:rFonts w:asciiTheme="majorHAnsi" w:hAnsiTheme="majorHAnsi" w:cstheme="majorHAnsi"/>
          <w:sz w:val="24"/>
          <w:szCs w:val="24"/>
        </w:rPr>
        <w:t>Croy</w:t>
      </w:r>
      <w:proofErr w:type="spellEnd"/>
      <w:r w:rsidRPr="003C6336">
        <w:rPr>
          <w:rFonts w:asciiTheme="majorHAnsi" w:hAnsiTheme="majorHAnsi" w:cstheme="majorHAnsi"/>
          <w:sz w:val="24"/>
          <w:szCs w:val="24"/>
        </w:rPr>
        <w:t xml:space="preserve">, </w:t>
      </w:r>
      <w:proofErr w:type="spellStart"/>
      <w:r w:rsidRPr="003C6336">
        <w:rPr>
          <w:rFonts w:asciiTheme="majorHAnsi" w:hAnsiTheme="majorHAnsi" w:cstheme="majorHAnsi"/>
          <w:sz w:val="24"/>
          <w:szCs w:val="24"/>
        </w:rPr>
        <w:t>Msc</w:t>
      </w:r>
      <w:proofErr w:type="spellEnd"/>
      <w:r w:rsidR="00D0365E" w:rsidRPr="003C6336">
        <w:rPr>
          <w:rFonts w:asciiTheme="majorHAnsi" w:hAnsiTheme="majorHAnsi" w:cstheme="majorHAnsi"/>
          <w:sz w:val="24"/>
          <w:szCs w:val="24"/>
        </w:rPr>
        <w:t>, Zirndorf,</w:t>
      </w:r>
      <w:r w:rsidRPr="003C6336">
        <w:rPr>
          <w:rFonts w:asciiTheme="majorHAnsi" w:hAnsiTheme="majorHAnsi" w:cstheme="majorHAnsi"/>
          <w:sz w:val="24"/>
          <w:szCs w:val="24"/>
        </w:rPr>
        <w:t xml:space="preserve"> die etwa 30 Teilnehmerinnen und Teilnehmer. </w:t>
      </w:r>
    </w:p>
    <w:p w14:paraId="00D01374" w14:textId="77777777" w:rsidR="0083698F" w:rsidRPr="003C6336" w:rsidRDefault="0083698F" w:rsidP="00ED7296">
      <w:pPr>
        <w:rPr>
          <w:rFonts w:asciiTheme="majorHAnsi" w:hAnsiTheme="majorHAnsi" w:cstheme="majorHAnsi"/>
          <w:sz w:val="24"/>
          <w:szCs w:val="24"/>
        </w:rPr>
      </w:pPr>
    </w:p>
    <w:p w14:paraId="36F4DF8D" w14:textId="532ED036" w:rsidR="002A6FB5" w:rsidRPr="003C6336" w:rsidRDefault="002A6FB5" w:rsidP="00ED7296">
      <w:pPr>
        <w:rPr>
          <w:rFonts w:asciiTheme="majorHAnsi" w:hAnsiTheme="majorHAnsi" w:cstheme="majorHAnsi"/>
          <w:b/>
          <w:sz w:val="24"/>
          <w:szCs w:val="24"/>
        </w:rPr>
      </w:pPr>
      <w:r w:rsidRPr="003C6336">
        <w:rPr>
          <w:rFonts w:asciiTheme="majorHAnsi" w:hAnsiTheme="majorHAnsi" w:cstheme="majorHAnsi"/>
          <w:b/>
          <w:sz w:val="24"/>
          <w:szCs w:val="24"/>
        </w:rPr>
        <w:t>Fachlicher Austausch ist wichtig</w:t>
      </w:r>
    </w:p>
    <w:p w14:paraId="78D2BF06" w14:textId="0ADFB5B7" w:rsidR="00C74C88" w:rsidRPr="003C6336" w:rsidRDefault="001B7E8C" w:rsidP="00ED7296">
      <w:pPr>
        <w:rPr>
          <w:rFonts w:asciiTheme="majorHAnsi" w:hAnsiTheme="majorHAnsi" w:cstheme="majorHAnsi"/>
          <w:sz w:val="24"/>
          <w:szCs w:val="24"/>
        </w:rPr>
      </w:pPr>
      <w:r w:rsidRPr="003C6336">
        <w:rPr>
          <w:rFonts w:asciiTheme="majorHAnsi" w:hAnsiTheme="majorHAnsi" w:cstheme="majorHAnsi"/>
          <w:sz w:val="24"/>
          <w:szCs w:val="24"/>
        </w:rPr>
        <w:t xml:space="preserve">„Das Leben als Mensch und Zahnarzt könnte so schön sein“, </w:t>
      </w:r>
      <w:r w:rsidR="0083698F" w:rsidRPr="003C6336">
        <w:rPr>
          <w:rFonts w:asciiTheme="majorHAnsi" w:hAnsiTheme="majorHAnsi" w:cstheme="majorHAnsi"/>
          <w:sz w:val="24"/>
          <w:szCs w:val="24"/>
        </w:rPr>
        <w:t xml:space="preserve">mit diesem Satz stieg Dr. Birgit de </w:t>
      </w:r>
      <w:proofErr w:type="spellStart"/>
      <w:r w:rsidR="0083698F" w:rsidRPr="003C6336">
        <w:rPr>
          <w:rFonts w:asciiTheme="majorHAnsi" w:hAnsiTheme="majorHAnsi" w:cstheme="majorHAnsi"/>
          <w:sz w:val="24"/>
          <w:szCs w:val="24"/>
        </w:rPr>
        <w:t>Taillez</w:t>
      </w:r>
      <w:proofErr w:type="spellEnd"/>
      <w:r w:rsidR="0083698F" w:rsidRPr="003C6336">
        <w:rPr>
          <w:rFonts w:asciiTheme="majorHAnsi" w:hAnsiTheme="majorHAnsi" w:cstheme="majorHAnsi"/>
          <w:sz w:val="24"/>
          <w:szCs w:val="24"/>
        </w:rPr>
        <w:t xml:space="preserve">, </w:t>
      </w:r>
      <w:proofErr w:type="spellStart"/>
      <w:r w:rsidR="0083698F" w:rsidRPr="003C6336">
        <w:rPr>
          <w:rFonts w:asciiTheme="majorHAnsi" w:hAnsiTheme="majorHAnsi" w:cstheme="majorHAnsi"/>
          <w:sz w:val="24"/>
          <w:szCs w:val="24"/>
        </w:rPr>
        <w:t>Msc</w:t>
      </w:r>
      <w:proofErr w:type="spellEnd"/>
      <w:r w:rsidR="0083698F" w:rsidRPr="003C6336">
        <w:rPr>
          <w:rFonts w:asciiTheme="majorHAnsi" w:hAnsiTheme="majorHAnsi" w:cstheme="majorHAnsi"/>
          <w:sz w:val="24"/>
          <w:szCs w:val="24"/>
        </w:rPr>
        <w:t xml:space="preserve"> in ihre </w:t>
      </w:r>
      <w:r w:rsidRPr="003C6336">
        <w:rPr>
          <w:rFonts w:asciiTheme="majorHAnsi" w:hAnsiTheme="majorHAnsi" w:cstheme="majorHAnsi"/>
          <w:sz w:val="24"/>
          <w:szCs w:val="24"/>
        </w:rPr>
        <w:t xml:space="preserve">Präsentation </w:t>
      </w:r>
      <w:r w:rsidR="0083698F" w:rsidRPr="003C6336">
        <w:rPr>
          <w:rFonts w:asciiTheme="majorHAnsi" w:hAnsiTheme="majorHAnsi" w:cstheme="majorHAnsi"/>
          <w:sz w:val="24"/>
          <w:szCs w:val="24"/>
        </w:rPr>
        <w:t>ein</w:t>
      </w:r>
      <w:r w:rsidRPr="003C6336">
        <w:rPr>
          <w:rFonts w:asciiTheme="majorHAnsi" w:hAnsiTheme="majorHAnsi" w:cstheme="majorHAnsi"/>
          <w:sz w:val="24"/>
          <w:szCs w:val="24"/>
        </w:rPr>
        <w:t xml:space="preserve">. Die </w:t>
      </w:r>
      <w:r w:rsidR="0083698F" w:rsidRPr="003C6336">
        <w:rPr>
          <w:rFonts w:asciiTheme="majorHAnsi" w:hAnsiTheme="majorHAnsi" w:cstheme="majorHAnsi"/>
          <w:sz w:val="24"/>
          <w:szCs w:val="24"/>
        </w:rPr>
        <w:t xml:space="preserve">hessische </w:t>
      </w:r>
      <w:r w:rsidRPr="003C6336">
        <w:rPr>
          <w:rFonts w:asciiTheme="majorHAnsi" w:hAnsiTheme="majorHAnsi" w:cstheme="majorHAnsi"/>
          <w:sz w:val="24"/>
          <w:szCs w:val="24"/>
        </w:rPr>
        <w:t xml:space="preserve">Zahnärztin </w:t>
      </w:r>
      <w:r w:rsidR="0083698F" w:rsidRPr="003C6336">
        <w:rPr>
          <w:rFonts w:asciiTheme="majorHAnsi" w:hAnsiTheme="majorHAnsi" w:cstheme="majorHAnsi"/>
          <w:sz w:val="24"/>
          <w:szCs w:val="24"/>
        </w:rPr>
        <w:t xml:space="preserve">stellte dar, welchen Stellenwert die präzise Dokumentation der Behandlungsabläufe hat, wieviel Zeit und Energie dafür allerdings auch aufzuwenden </w:t>
      </w:r>
      <w:r w:rsidR="00BD48AE" w:rsidRPr="003C6336">
        <w:rPr>
          <w:rFonts w:asciiTheme="majorHAnsi" w:hAnsiTheme="majorHAnsi" w:cstheme="majorHAnsi"/>
          <w:sz w:val="24"/>
          <w:szCs w:val="24"/>
        </w:rPr>
        <w:t>sind</w:t>
      </w:r>
      <w:r w:rsidR="0083698F" w:rsidRPr="003C6336">
        <w:rPr>
          <w:rFonts w:asciiTheme="majorHAnsi" w:hAnsiTheme="majorHAnsi" w:cstheme="majorHAnsi"/>
          <w:sz w:val="24"/>
          <w:szCs w:val="24"/>
        </w:rPr>
        <w:t xml:space="preserve">. </w:t>
      </w:r>
      <w:r w:rsidR="00C74C88" w:rsidRPr="003C6336">
        <w:rPr>
          <w:rFonts w:asciiTheme="majorHAnsi" w:hAnsiTheme="majorHAnsi" w:cstheme="majorHAnsi"/>
          <w:sz w:val="24"/>
          <w:szCs w:val="24"/>
        </w:rPr>
        <w:t>„Wer hat es in seiner Praxis nicht schon selbst erlebt, dass eine Behandlung aufwendiger wird als geplant.</w:t>
      </w:r>
      <w:r w:rsidR="00C74C88" w:rsidRPr="003C6336">
        <w:rPr>
          <w:rFonts w:asciiTheme="majorHAnsi" w:hAnsiTheme="majorHAnsi" w:cstheme="majorHAnsi"/>
          <w:b/>
          <w:bCs/>
          <w:sz w:val="24"/>
          <w:szCs w:val="24"/>
        </w:rPr>
        <w:t xml:space="preserve"> </w:t>
      </w:r>
      <w:r w:rsidR="00C74C88" w:rsidRPr="003C6336">
        <w:rPr>
          <w:rFonts w:asciiTheme="majorHAnsi" w:hAnsiTheme="majorHAnsi" w:cstheme="majorHAnsi"/>
          <w:sz w:val="24"/>
          <w:szCs w:val="24"/>
        </w:rPr>
        <w:t>Es kann jeden treffen, dass man trotz einer Therapiestrategie nach bestem Wissens und Gewissen den Patienten nicht zufriedenstellen kann.</w:t>
      </w:r>
      <w:r w:rsidR="00DB2BB0" w:rsidRPr="003C6336">
        <w:rPr>
          <w:rFonts w:asciiTheme="majorHAnsi" w:hAnsiTheme="majorHAnsi" w:cstheme="majorHAnsi"/>
          <w:sz w:val="24"/>
          <w:szCs w:val="24"/>
        </w:rPr>
        <w:t>“</w:t>
      </w:r>
      <w:r w:rsidR="00C74C88" w:rsidRPr="003C6336">
        <w:rPr>
          <w:rFonts w:asciiTheme="majorHAnsi" w:hAnsiTheme="majorHAnsi" w:cstheme="majorHAnsi"/>
          <w:sz w:val="24"/>
          <w:szCs w:val="24"/>
        </w:rPr>
        <w:t xml:space="preserve"> Jeder ha</w:t>
      </w:r>
      <w:r w:rsidR="00DB2BB0" w:rsidRPr="003C6336">
        <w:rPr>
          <w:rFonts w:asciiTheme="majorHAnsi" w:hAnsiTheme="majorHAnsi" w:cstheme="majorHAnsi"/>
          <w:sz w:val="24"/>
          <w:szCs w:val="24"/>
        </w:rPr>
        <w:t>be</w:t>
      </w:r>
      <w:r w:rsidR="00C74C88" w:rsidRPr="003C6336">
        <w:rPr>
          <w:rFonts w:asciiTheme="majorHAnsi" w:hAnsiTheme="majorHAnsi" w:cstheme="majorHAnsi"/>
          <w:sz w:val="24"/>
          <w:szCs w:val="24"/>
        </w:rPr>
        <w:t xml:space="preserve"> in seiner Karriere schon einmal einen solchen Fall, der dann überproportional viel Lebenszeit fr</w:t>
      </w:r>
      <w:r w:rsidR="00DB2BB0" w:rsidRPr="003C6336">
        <w:rPr>
          <w:rFonts w:asciiTheme="majorHAnsi" w:hAnsiTheme="majorHAnsi" w:cstheme="majorHAnsi"/>
          <w:sz w:val="24"/>
          <w:szCs w:val="24"/>
        </w:rPr>
        <w:t>e</w:t>
      </w:r>
      <w:r w:rsidR="00C74C88" w:rsidRPr="003C6336">
        <w:rPr>
          <w:rFonts w:asciiTheme="majorHAnsi" w:hAnsiTheme="majorHAnsi" w:cstheme="majorHAnsi"/>
          <w:sz w:val="24"/>
          <w:szCs w:val="24"/>
        </w:rPr>
        <w:t>ss</w:t>
      </w:r>
      <w:r w:rsidR="00DB2BB0" w:rsidRPr="003C6336">
        <w:rPr>
          <w:rFonts w:asciiTheme="majorHAnsi" w:hAnsiTheme="majorHAnsi" w:cstheme="majorHAnsi"/>
          <w:sz w:val="24"/>
          <w:szCs w:val="24"/>
        </w:rPr>
        <w:t>e</w:t>
      </w:r>
      <w:r w:rsidR="00C74C88" w:rsidRPr="003C6336">
        <w:rPr>
          <w:rFonts w:asciiTheme="majorHAnsi" w:hAnsiTheme="majorHAnsi" w:cstheme="majorHAnsi"/>
          <w:sz w:val="24"/>
          <w:szCs w:val="24"/>
        </w:rPr>
        <w:t xml:space="preserve">. Zeit, die </w:t>
      </w:r>
      <w:r w:rsidR="002A6FB5" w:rsidRPr="003C6336">
        <w:rPr>
          <w:rFonts w:asciiTheme="majorHAnsi" w:hAnsiTheme="majorHAnsi" w:cstheme="majorHAnsi"/>
          <w:sz w:val="24"/>
          <w:szCs w:val="24"/>
        </w:rPr>
        <w:t xml:space="preserve">man </w:t>
      </w:r>
      <w:r w:rsidR="00C74C88" w:rsidRPr="003C6336">
        <w:rPr>
          <w:rFonts w:asciiTheme="majorHAnsi" w:hAnsiTheme="majorHAnsi" w:cstheme="majorHAnsi"/>
          <w:sz w:val="24"/>
          <w:szCs w:val="24"/>
        </w:rPr>
        <w:t xml:space="preserve">lieber in die Arbeit an </w:t>
      </w:r>
      <w:r w:rsidR="002A6FB5" w:rsidRPr="003C6336">
        <w:rPr>
          <w:rFonts w:asciiTheme="majorHAnsi" w:hAnsiTheme="majorHAnsi" w:cstheme="majorHAnsi"/>
          <w:sz w:val="24"/>
          <w:szCs w:val="24"/>
        </w:rPr>
        <w:t>den</w:t>
      </w:r>
      <w:r w:rsidR="00C74C88" w:rsidRPr="003C6336">
        <w:rPr>
          <w:rFonts w:asciiTheme="majorHAnsi" w:hAnsiTheme="majorHAnsi" w:cstheme="majorHAnsi"/>
          <w:sz w:val="24"/>
          <w:szCs w:val="24"/>
        </w:rPr>
        <w:t xml:space="preserve"> Patienten investieren würde oder in </w:t>
      </w:r>
      <w:r w:rsidR="002A6FB5" w:rsidRPr="003C6336">
        <w:rPr>
          <w:rFonts w:asciiTheme="majorHAnsi" w:hAnsiTheme="majorHAnsi" w:cstheme="majorHAnsi"/>
          <w:sz w:val="24"/>
          <w:szCs w:val="24"/>
        </w:rPr>
        <w:t xml:space="preserve">die </w:t>
      </w:r>
      <w:r w:rsidR="00C74C88" w:rsidRPr="003C6336">
        <w:rPr>
          <w:rFonts w:asciiTheme="majorHAnsi" w:hAnsiTheme="majorHAnsi" w:cstheme="majorHAnsi"/>
          <w:sz w:val="24"/>
          <w:szCs w:val="24"/>
        </w:rPr>
        <w:t>Familie. „Verlorene Lebenszeit“, seufzt</w:t>
      </w:r>
      <w:r w:rsidR="002A6FB5" w:rsidRPr="003C6336">
        <w:rPr>
          <w:rFonts w:asciiTheme="majorHAnsi" w:hAnsiTheme="majorHAnsi" w:cstheme="majorHAnsi"/>
          <w:sz w:val="24"/>
          <w:szCs w:val="24"/>
        </w:rPr>
        <w:t xml:space="preserve">e Dr. de Taille und stieß </w:t>
      </w:r>
      <w:r w:rsidR="00C74C88" w:rsidRPr="003C6336">
        <w:rPr>
          <w:rFonts w:asciiTheme="majorHAnsi" w:hAnsiTheme="majorHAnsi" w:cstheme="majorHAnsi"/>
          <w:sz w:val="24"/>
          <w:szCs w:val="24"/>
        </w:rPr>
        <w:t>damit auf große Zustimmung und Verständnis bei den Kolleginnen und Kollegen. „</w:t>
      </w:r>
      <w:r w:rsidR="00DB2BB0" w:rsidRPr="003C6336">
        <w:rPr>
          <w:rFonts w:asciiTheme="majorHAnsi" w:hAnsiTheme="majorHAnsi" w:cstheme="majorHAnsi"/>
          <w:sz w:val="24"/>
          <w:szCs w:val="24"/>
        </w:rPr>
        <w:t>Wichtig ist:</w:t>
      </w:r>
      <w:r w:rsidR="00C74C88" w:rsidRPr="003C6336">
        <w:rPr>
          <w:rFonts w:asciiTheme="majorHAnsi" w:hAnsiTheme="majorHAnsi" w:cstheme="majorHAnsi"/>
          <w:sz w:val="24"/>
          <w:szCs w:val="24"/>
        </w:rPr>
        <w:t xml:space="preserve"> Bleibt im Gespräch und sucht den fachlichen Austausch miteinander“, ermutigt</w:t>
      </w:r>
      <w:r w:rsidR="002A6FB5" w:rsidRPr="003C6336">
        <w:rPr>
          <w:rFonts w:asciiTheme="majorHAnsi" w:hAnsiTheme="majorHAnsi" w:cstheme="majorHAnsi"/>
          <w:sz w:val="24"/>
          <w:szCs w:val="24"/>
        </w:rPr>
        <w:t>e</w:t>
      </w:r>
      <w:r w:rsidR="00C74C88" w:rsidRPr="003C6336">
        <w:rPr>
          <w:rFonts w:asciiTheme="majorHAnsi" w:hAnsiTheme="majorHAnsi" w:cstheme="majorHAnsi"/>
          <w:sz w:val="24"/>
          <w:szCs w:val="24"/>
        </w:rPr>
        <w:t xml:space="preserve"> </w:t>
      </w:r>
      <w:r w:rsidR="002A6FB5" w:rsidRPr="003C6336">
        <w:rPr>
          <w:rFonts w:asciiTheme="majorHAnsi" w:hAnsiTheme="majorHAnsi" w:cstheme="majorHAnsi"/>
          <w:sz w:val="24"/>
          <w:szCs w:val="24"/>
        </w:rPr>
        <w:t>die Zahnärztin</w:t>
      </w:r>
      <w:r w:rsidR="00C74C88" w:rsidRPr="003C6336">
        <w:rPr>
          <w:rFonts w:asciiTheme="majorHAnsi" w:hAnsiTheme="majorHAnsi" w:cstheme="majorHAnsi"/>
          <w:sz w:val="24"/>
          <w:szCs w:val="24"/>
        </w:rPr>
        <w:t xml:space="preserve"> ihre Kolleginnen und Kollegen. </w:t>
      </w:r>
    </w:p>
    <w:p w14:paraId="776558A0" w14:textId="77777777" w:rsidR="007B2C01" w:rsidRPr="003C6336" w:rsidRDefault="007B2C01" w:rsidP="00ED7296">
      <w:pPr>
        <w:rPr>
          <w:rFonts w:asciiTheme="majorHAnsi" w:hAnsiTheme="majorHAnsi" w:cstheme="majorHAnsi"/>
          <w:sz w:val="24"/>
          <w:szCs w:val="24"/>
        </w:rPr>
      </w:pPr>
    </w:p>
    <w:p w14:paraId="320FC525" w14:textId="00AED135" w:rsidR="007B2C01" w:rsidRPr="003C6336" w:rsidRDefault="001B7E8C" w:rsidP="00ED7296">
      <w:pPr>
        <w:rPr>
          <w:rFonts w:asciiTheme="majorHAnsi" w:hAnsiTheme="majorHAnsi" w:cstheme="majorHAnsi"/>
          <w:b/>
          <w:sz w:val="24"/>
          <w:szCs w:val="24"/>
        </w:rPr>
      </w:pPr>
      <w:r w:rsidRPr="003C6336">
        <w:rPr>
          <w:rFonts w:asciiTheme="majorHAnsi" w:hAnsiTheme="majorHAnsi" w:cstheme="majorHAnsi"/>
          <w:b/>
          <w:sz w:val="24"/>
          <w:szCs w:val="24"/>
        </w:rPr>
        <w:t>Symbiose von Kieferorthopädie und IT</w:t>
      </w:r>
    </w:p>
    <w:p w14:paraId="2F71699B" w14:textId="10E68C64" w:rsidR="007B2C01" w:rsidRPr="003C6336" w:rsidRDefault="00DB2BB0" w:rsidP="00ED7296">
      <w:pPr>
        <w:rPr>
          <w:rFonts w:asciiTheme="majorHAnsi" w:hAnsiTheme="majorHAnsi" w:cstheme="majorHAnsi"/>
          <w:sz w:val="24"/>
          <w:szCs w:val="24"/>
        </w:rPr>
      </w:pPr>
      <w:r w:rsidRPr="003C6336">
        <w:rPr>
          <w:rFonts w:asciiTheme="majorHAnsi" w:hAnsiTheme="majorHAnsi" w:cstheme="majorHAnsi"/>
          <w:sz w:val="24"/>
          <w:szCs w:val="24"/>
        </w:rPr>
        <w:t xml:space="preserve">Erkenntnisse zur patientengerechten </w:t>
      </w:r>
      <w:proofErr w:type="spellStart"/>
      <w:r w:rsidRPr="003C6336">
        <w:rPr>
          <w:rFonts w:asciiTheme="majorHAnsi" w:hAnsiTheme="majorHAnsi" w:cstheme="majorHAnsi"/>
          <w:sz w:val="24"/>
          <w:szCs w:val="24"/>
        </w:rPr>
        <w:t>Aligner</w:t>
      </w:r>
      <w:proofErr w:type="spellEnd"/>
      <w:r w:rsidRPr="003C6336">
        <w:rPr>
          <w:rFonts w:asciiTheme="majorHAnsi" w:hAnsiTheme="majorHAnsi" w:cstheme="majorHAnsi"/>
          <w:sz w:val="24"/>
          <w:szCs w:val="24"/>
        </w:rPr>
        <w:t>-Therapie liefer</w:t>
      </w:r>
      <w:r w:rsidR="00FB00CE" w:rsidRPr="003C6336">
        <w:rPr>
          <w:rFonts w:asciiTheme="majorHAnsi" w:hAnsiTheme="majorHAnsi" w:cstheme="majorHAnsi"/>
          <w:sz w:val="24"/>
          <w:szCs w:val="24"/>
        </w:rPr>
        <w:t>te</w:t>
      </w:r>
      <w:r w:rsidRPr="003C6336">
        <w:rPr>
          <w:rFonts w:asciiTheme="majorHAnsi" w:hAnsiTheme="majorHAnsi" w:cstheme="majorHAnsi"/>
          <w:sz w:val="24"/>
          <w:szCs w:val="24"/>
        </w:rPr>
        <w:t xml:space="preserve">n Zahnarzt Stefan Roth </w:t>
      </w:r>
      <w:proofErr w:type="spellStart"/>
      <w:r w:rsidRPr="003C6336">
        <w:rPr>
          <w:rFonts w:asciiTheme="majorHAnsi" w:hAnsiTheme="majorHAnsi" w:cstheme="majorHAnsi"/>
          <w:sz w:val="24"/>
          <w:szCs w:val="24"/>
        </w:rPr>
        <w:t>Msc</w:t>
      </w:r>
      <w:proofErr w:type="spellEnd"/>
      <w:r w:rsidRPr="003C6336">
        <w:rPr>
          <w:rFonts w:asciiTheme="majorHAnsi" w:hAnsiTheme="majorHAnsi" w:cstheme="majorHAnsi"/>
          <w:sz w:val="24"/>
          <w:szCs w:val="24"/>
        </w:rPr>
        <w:t xml:space="preserve">, Dr. Greta </w:t>
      </w:r>
      <w:proofErr w:type="spellStart"/>
      <w:r w:rsidRPr="003C6336">
        <w:rPr>
          <w:rFonts w:asciiTheme="majorHAnsi" w:hAnsiTheme="majorHAnsi" w:cstheme="majorHAnsi"/>
          <w:sz w:val="24"/>
          <w:szCs w:val="24"/>
        </w:rPr>
        <w:t>Skoberla</w:t>
      </w:r>
      <w:proofErr w:type="spellEnd"/>
      <w:r w:rsidRPr="003C6336">
        <w:rPr>
          <w:rFonts w:asciiTheme="majorHAnsi" w:hAnsiTheme="majorHAnsi" w:cstheme="majorHAnsi"/>
          <w:sz w:val="24"/>
          <w:szCs w:val="24"/>
        </w:rPr>
        <w:t xml:space="preserve">, </w:t>
      </w:r>
      <w:proofErr w:type="spellStart"/>
      <w:r w:rsidRPr="003C6336">
        <w:rPr>
          <w:rFonts w:asciiTheme="majorHAnsi" w:hAnsiTheme="majorHAnsi" w:cstheme="majorHAnsi"/>
          <w:sz w:val="24"/>
          <w:szCs w:val="24"/>
        </w:rPr>
        <w:t>MSc</w:t>
      </w:r>
      <w:proofErr w:type="spellEnd"/>
      <w:r w:rsidRPr="003C6336">
        <w:rPr>
          <w:rFonts w:asciiTheme="majorHAnsi" w:hAnsiTheme="majorHAnsi" w:cstheme="majorHAnsi"/>
          <w:sz w:val="24"/>
          <w:szCs w:val="24"/>
        </w:rPr>
        <w:t xml:space="preserve">. und IT-Spezialist Torsten Schmitt: „Die Nachfrage von Patienten </w:t>
      </w:r>
      <w:r w:rsidR="00FB00CE" w:rsidRPr="003C6336">
        <w:rPr>
          <w:rFonts w:asciiTheme="majorHAnsi" w:hAnsiTheme="majorHAnsi" w:cstheme="majorHAnsi"/>
          <w:sz w:val="24"/>
          <w:szCs w:val="24"/>
        </w:rPr>
        <w:t xml:space="preserve">nach </w:t>
      </w:r>
      <w:r w:rsidRPr="003C6336">
        <w:rPr>
          <w:rFonts w:asciiTheme="majorHAnsi" w:hAnsiTheme="majorHAnsi" w:cstheme="majorHAnsi"/>
          <w:sz w:val="24"/>
          <w:szCs w:val="24"/>
        </w:rPr>
        <w:t>kieferorthopädische</w:t>
      </w:r>
      <w:r w:rsidR="00FB00CE" w:rsidRPr="003C6336">
        <w:rPr>
          <w:rFonts w:asciiTheme="majorHAnsi" w:hAnsiTheme="majorHAnsi" w:cstheme="majorHAnsi"/>
          <w:sz w:val="24"/>
          <w:szCs w:val="24"/>
        </w:rPr>
        <w:t>n</w:t>
      </w:r>
      <w:r w:rsidRPr="003C6336">
        <w:rPr>
          <w:rFonts w:asciiTheme="majorHAnsi" w:hAnsiTheme="majorHAnsi" w:cstheme="majorHAnsi"/>
          <w:sz w:val="24"/>
          <w:szCs w:val="24"/>
        </w:rPr>
        <w:t xml:space="preserve"> Korrekturen mittels </w:t>
      </w:r>
      <w:proofErr w:type="spellStart"/>
      <w:r w:rsidRPr="003C6336">
        <w:rPr>
          <w:rFonts w:asciiTheme="majorHAnsi" w:hAnsiTheme="majorHAnsi" w:cstheme="majorHAnsi"/>
          <w:sz w:val="24"/>
          <w:szCs w:val="24"/>
        </w:rPr>
        <w:t>Aligner</w:t>
      </w:r>
      <w:proofErr w:type="spellEnd"/>
      <w:r w:rsidRPr="003C6336">
        <w:rPr>
          <w:rFonts w:asciiTheme="majorHAnsi" w:hAnsiTheme="majorHAnsi" w:cstheme="majorHAnsi"/>
          <w:sz w:val="24"/>
          <w:szCs w:val="24"/>
        </w:rPr>
        <w:t xml:space="preserve"> ist auf</w:t>
      </w:r>
      <w:r w:rsidR="00FB00CE" w:rsidRPr="003C6336">
        <w:rPr>
          <w:rFonts w:asciiTheme="majorHAnsi" w:hAnsiTheme="majorHAnsi" w:cstheme="majorHAnsi"/>
          <w:sz w:val="24"/>
          <w:szCs w:val="24"/>
        </w:rPr>
        <w:t>g</w:t>
      </w:r>
      <w:r w:rsidRPr="003C6336">
        <w:rPr>
          <w:rFonts w:asciiTheme="majorHAnsi" w:hAnsiTheme="majorHAnsi" w:cstheme="majorHAnsi"/>
          <w:sz w:val="24"/>
          <w:szCs w:val="24"/>
        </w:rPr>
        <w:t>rund der aktuellen Werbung, die derzeit überall in den Medien zu sehen ist, gestiegen und das Angebot ist groß</w:t>
      </w:r>
      <w:r w:rsidR="00015F90" w:rsidRPr="003C6336">
        <w:rPr>
          <w:rFonts w:asciiTheme="majorHAnsi" w:hAnsiTheme="majorHAnsi" w:cstheme="majorHAnsi"/>
          <w:sz w:val="24"/>
          <w:szCs w:val="24"/>
        </w:rPr>
        <w:t>“, sagte Roth</w:t>
      </w:r>
      <w:r w:rsidRPr="003C6336">
        <w:rPr>
          <w:rFonts w:asciiTheme="majorHAnsi" w:hAnsiTheme="majorHAnsi" w:cstheme="majorHAnsi"/>
          <w:sz w:val="24"/>
          <w:szCs w:val="24"/>
        </w:rPr>
        <w:t>.</w:t>
      </w:r>
      <w:r w:rsidR="00015F90" w:rsidRPr="003C6336">
        <w:rPr>
          <w:rFonts w:asciiTheme="majorHAnsi" w:hAnsiTheme="majorHAnsi" w:cstheme="majorHAnsi"/>
          <w:sz w:val="24"/>
          <w:szCs w:val="24"/>
        </w:rPr>
        <w:t xml:space="preserve"> „</w:t>
      </w:r>
      <w:r w:rsidRPr="003C6336">
        <w:rPr>
          <w:rFonts w:asciiTheme="majorHAnsi" w:hAnsiTheme="majorHAnsi" w:cstheme="majorHAnsi"/>
          <w:sz w:val="24"/>
          <w:szCs w:val="24"/>
        </w:rPr>
        <w:t>Genau das richtige Therapieprogramm für den Patienten zu finden</w:t>
      </w:r>
      <w:r w:rsidR="00FB00CE" w:rsidRPr="003C6336">
        <w:rPr>
          <w:rFonts w:asciiTheme="majorHAnsi" w:hAnsiTheme="majorHAnsi" w:cstheme="majorHAnsi"/>
          <w:sz w:val="24"/>
          <w:szCs w:val="24"/>
        </w:rPr>
        <w:t>,</w:t>
      </w:r>
      <w:r w:rsidRPr="003C6336">
        <w:rPr>
          <w:rFonts w:asciiTheme="majorHAnsi" w:hAnsiTheme="majorHAnsi" w:cstheme="majorHAnsi"/>
          <w:sz w:val="24"/>
          <w:szCs w:val="24"/>
        </w:rPr>
        <w:t xml:space="preserve"> ist die Kunst</w:t>
      </w:r>
      <w:r w:rsidR="00015F90" w:rsidRPr="003C6336">
        <w:rPr>
          <w:rFonts w:asciiTheme="majorHAnsi" w:hAnsiTheme="majorHAnsi" w:cstheme="majorHAnsi"/>
          <w:sz w:val="24"/>
          <w:szCs w:val="24"/>
        </w:rPr>
        <w:t>.</w:t>
      </w:r>
      <w:r w:rsidRPr="003C6336">
        <w:rPr>
          <w:rFonts w:asciiTheme="majorHAnsi" w:hAnsiTheme="majorHAnsi" w:cstheme="majorHAnsi"/>
          <w:sz w:val="24"/>
          <w:szCs w:val="24"/>
        </w:rPr>
        <w:t xml:space="preserve">“ Der Zahnarzt aus Gütersloh schätzt </w:t>
      </w:r>
      <w:proofErr w:type="spellStart"/>
      <w:r w:rsidRPr="003C6336">
        <w:rPr>
          <w:rFonts w:asciiTheme="majorHAnsi" w:hAnsiTheme="majorHAnsi" w:cstheme="majorHAnsi"/>
          <w:sz w:val="24"/>
          <w:szCs w:val="24"/>
        </w:rPr>
        <w:t>Aligner</w:t>
      </w:r>
      <w:proofErr w:type="spellEnd"/>
      <w:r w:rsidRPr="003C6336">
        <w:rPr>
          <w:rFonts w:asciiTheme="majorHAnsi" w:hAnsiTheme="majorHAnsi" w:cstheme="majorHAnsi"/>
          <w:sz w:val="24"/>
          <w:szCs w:val="24"/>
        </w:rPr>
        <w:t>, d</w:t>
      </w:r>
      <w:r w:rsidR="00FB00CE" w:rsidRPr="003C6336">
        <w:rPr>
          <w:rFonts w:asciiTheme="majorHAnsi" w:hAnsiTheme="majorHAnsi" w:cstheme="majorHAnsi"/>
          <w:sz w:val="24"/>
          <w:szCs w:val="24"/>
        </w:rPr>
        <w:t xml:space="preserve">a sie </w:t>
      </w:r>
      <w:r w:rsidRPr="003C6336">
        <w:rPr>
          <w:rFonts w:asciiTheme="majorHAnsi" w:hAnsiTheme="majorHAnsi" w:cstheme="majorHAnsi"/>
          <w:sz w:val="24"/>
          <w:szCs w:val="24"/>
        </w:rPr>
        <w:t>flexiblere kieferorthopädische Korrekturmöglichkeiten von einem Zahn bis zum kompletten Kiefer</w:t>
      </w:r>
      <w:r w:rsidR="00FB00CE" w:rsidRPr="003C6336">
        <w:rPr>
          <w:rFonts w:asciiTheme="majorHAnsi" w:hAnsiTheme="majorHAnsi" w:cstheme="majorHAnsi"/>
          <w:sz w:val="24"/>
          <w:szCs w:val="24"/>
        </w:rPr>
        <w:t xml:space="preserve"> böten</w:t>
      </w:r>
      <w:r w:rsidRPr="003C6336">
        <w:rPr>
          <w:rFonts w:asciiTheme="majorHAnsi" w:hAnsiTheme="majorHAnsi" w:cstheme="majorHAnsi"/>
          <w:sz w:val="24"/>
          <w:szCs w:val="24"/>
        </w:rPr>
        <w:t>. I</w:t>
      </w:r>
      <w:r w:rsidR="00FB00CE" w:rsidRPr="003C6336">
        <w:rPr>
          <w:rFonts w:asciiTheme="majorHAnsi" w:hAnsiTheme="majorHAnsi" w:cstheme="majorHAnsi"/>
          <w:sz w:val="24"/>
          <w:szCs w:val="24"/>
        </w:rPr>
        <w:t>n seine</w:t>
      </w:r>
      <w:r w:rsidRPr="003C6336">
        <w:rPr>
          <w:rFonts w:asciiTheme="majorHAnsi" w:hAnsiTheme="majorHAnsi" w:cstheme="majorHAnsi"/>
          <w:sz w:val="24"/>
          <w:szCs w:val="24"/>
        </w:rPr>
        <w:t>m Prax</w:t>
      </w:r>
      <w:r w:rsidR="00FB00CE" w:rsidRPr="003C6336">
        <w:rPr>
          <w:rFonts w:asciiTheme="majorHAnsi" w:hAnsiTheme="majorHAnsi" w:cstheme="majorHAnsi"/>
          <w:sz w:val="24"/>
          <w:szCs w:val="24"/>
        </w:rPr>
        <w:t>islabor produziert</w:t>
      </w:r>
      <w:r w:rsidRPr="003C6336">
        <w:rPr>
          <w:rFonts w:asciiTheme="majorHAnsi" w:hAnsiTheme="majorHAnsi" w:cstheme="majorHAnsi"/>
          <w:sz w:val="24"/>
          <w:szCs w:val="24"/>
        </w:rPr>
        <w:t xml:space="preserve"> er mit biologisch abbaubarem Material. Das </w:t>
      </w:r>
      <w:r w:rsidR="00FB00CE" w:rsidRPr="003C6336">
        <w:rPr>
          <w:rFonts w:asciiTheme="majorHAnsi" w:hAnsiTheme="majorHAnsi" w:cstheme="majorHAnsi"/>
          <w:sz w:val="24"/>
          <w:szCs w:val="24"/>
        </w:rPr>
        <w:t xml:space="preserve">sei </w:t>
      </w:r>
      <w:r w:rsidRPr="003C6336">
        <w:rPr>
          <w:rFonts w:asciiTheme="majorHAnsi" w:hAnsiTheme="majorHAnsi" w:cstheme="majorHAnsi"/>
          <w:sz w:val="24"/>
          <w:szCs w:val="24"/>
        </w:rPr>
        <w:t>nicht nur preisl</w:t>
      </w:r>
      <w:r w:rsidR="00FB00CE" w:rsidRPr="003C6336">
        <w:rPr>
          <w:rFonts w:asciiTheme="majorHAnsi" w:hAnsiTheme="majorHAnsi" w:cstheme="majorHAnsi"/>
          <w:sz w:val="24"/>
          <w:szCs w:val="24"/>
        </w:rPr>
        <w:t>ich attraktiv</w:t>
      </w:r>
      <w:r w:rsidR="00015F90" w:rsidRPr="003C6336">
        <w:rPr>
          <w:rFonts w:asciiTheme="majorHAnsi" w:hAnsiTheme="majorHAnsi" w:cstheme="majorHAnsi"/>
          <w:sz w:val="24"/>
          <w:szCs w:val="24"/>
        </w:rPr>
        <w:t>,</w:t>
      </w:r>
      <w:r w:rsidR="00FB00CE" w:rsidRPr="003C6336">
        <w:rPr>
          <w:rFonts w:asciiTheme="majorHAnsi" w:hAnsiTheme="majorHAnsi" w:cstheme="majorHAnsi"/>
          <w:sz w:val="24"/>
          <w:szCs w:val="24"/>
        </w:rPr>
        <w:t xml:space="preserve"> sondern ermögliche</w:t>
      </w:r>
      <w:r w:rsidRPr="003C6336">
        <w:rPr>
          <w:rFonts w:asciiTheme="majorHAnsi" w:hAnsiTheme="majorHAnsi" w:cstheme="majorHAnsi"/>
          <w:sz w:val="24"/>
          <w:szCs w:val="24"/>
        </w:rPr>
        <w:t xml:space="preserve"> auch einen kurzfristigeren </w:t>
      </w:r>
      <w:r w:rsidR="00015F90" w:rsidRPr="003C6336">
        <w:rPr>
          <w:rFonts w:asciiTheme="majorHAnsi" w:hAnsiTheme="majorHAnsi" w:cstheme="majorHAnsi"/>
          <w:sz w:val="24"/>
          <w:szCs w:val="24"/>
        </w:rPr>
        <w:t xml:space="preserve">Beginn </w:t>
      </w:r>
      <w:r w:rsidRPr="003C6336">
        <w:rPr>
          <w:rFonts w:asciiTheme="majorHAnsi" w:hAnsiTheme="majorHAnsi" w:cstheme="majorHAnsi"/>
          <w:sz w:val="24"/>
          <w:szCs w:val="24"/>
        </w:rPr>
        <w:t>und schnellere Anpassung. So s</w:t>
      </w:r>
      <w:r w:rsidR="00FB00CE" w:rsidRPr="003C6336">
        <w:rPr>
          <w:rFonts w:asciiTheme="majorHAnsi" w:hAnsiTheme="majorHAnsi" w:cstheme="majorHAnsi"/>
          <w:sz w:val="24"/>
          <w:szCs w:val="24"/>
        </w:rPr>
        <w:t>eien</w:t>
      </w:r>
      <w:r w:rsidRPr="003C6336">
        <w:rPr>
          <w:rFonts w:asciiTheme="majorHAnsi" w:hAnsiTheme="majorHAnsi" w:cstheme="majorHAnsi"/>
          <w:sz w:val="24"/>
          <w:szCs w:val="24"/>
        </w:rPr>
        <w:t xml:space="preserve"> die Zahnbewegungen während der gesamten Therapiedauer effektiv durch den Behandelnden kontrollierbar. </w:t>
      </w:r>
      <w:r w:rsidR="00FB00CE" w:rsidRPr="003C6336">
        <w:rPr>
          <w:rFonts w:asciiTheme="majorHAnsi" w:hAnsiTheme="majorHAnsi" w:cstheme="majorHAnsi"/>
          <w:sz w:val="24"/>
          <w:szCs w:val="24"/>
        </w:rPr>
        <w:t>M</w:t>
      </w:r>
      <w:r w:rsidRPr="003C6336">
        <w:rPr>
          <w:rFonts w:asciiTheme="majorHAnsi" w:hAnsiTheme="majorHAnsi" w:cstheme="majorHAnsi"/>
          <w:sz w:val="24"/>
          <w:szCs w:val="24"/>
        </w:rPr>
        <w:t>oderne Technik mach</w:t>
      </w:r>
      <w:r w:rsidR="00FB00CE" w:rsidRPr="003C6336">
        <w:rPr>
          <w:rFonts w:asciiTheme="majorHAnsi" w:hAnsiTheme="majorHAnsi" w:cstheme="majorHAnsi"/>
          <w:sz w:val="24"/>
          <w:szCs w:val="24"/>
        </w:rPr>
        <w:t>e</w:t>
      </w:r>
      <w:r w:rsidRPr="003C6336">
        <w:rPr>
          <w:rFonts w:asciiTheme="majorHAnsi" w:hAnsiTheme="majorHAnsi" w:cstheme="majorHAnsi"/>
          <w:sz w:val="24"/>
          <w:szCs w:val="24"/>
        </w:rPr>
        <w:t xml:space="preserve"> es möglich: Scanner, Drucker, Arbeitsmaterial und</w:t>
      </w:r>
      <w:r w:rsidR="00ED7296" w:rsidRPr="003C6336">
        <w:rPr>
          <w:rFonts w:asciiTheme="majorHAnsi" w:hAnsiTheme="majorHAnsi" w:cstheme="majorHAnsi"/>
          <w:sz w:val="24"/>
          <w:szCs w:val="24"/>
        </w:rPr>
        <w:t xml:space="preserve"> </w:t>
      </w:r>
      <w:r w:rsidR="00015F90" w:rsidRPr="003C6336">
        <w:rPr>
          <w:rFonts w:asciiTheme="majorHAnsi" w:hAnsiTheme="majorHAnsi" w:cstheme="majorHAnsi"/>
          <w:sz w:val="24"/>
          <w:szCs w:val="24"/>
        </w:rPr>
        <w:t>-</w:t>
      </w:r>
      <w:r w:rsidRPr="003C6336">
        <w:rPr>
          <w:rFonts w:asciiTheme="majorHAnsi" w:hAnsiTheme="majorHAnsi" w:cstheme="majorHAnsi"/>
          <w:sz w:val="24"/>
          <w:szCs w:val="24"/>
        </w:rPr>
        <w:t>zeit</w:t>
      </w:r>
      <w:r w:rsidR="00FB00CE" w:rsidRPr="003C6336">
        <w:rPr>
          <w:rFonts w:asciiTheme="majorHAnsi" w:hAnsiTheme="majorHAnsi" w:cstheme="majorHAnsi"/>
          <w:sz w:val="24"/>
          <w:szCs w:val="24"/>
        </w:rPr>
        <w:t xml:space="preserve">, </w:t>
      </w:r>
      <w:r w:rsidRPr="003C6336">
        <w:rPr>
          <w:rFonts w:asciiTheme="majorHAnsi" w:hAnsiTheme="majorHAnsi" w:cstheme="majorHAnsi"/>
          <w:sz w:val="24"/>
          <w:szCs w:val="24"/>
        </w:rPr>
        <w:t>dazu IT-Kenntnisse und d</w:t>
      </w:r>
      <w:r w:rsidR="00015F90" w:rsidRPr="003C6336">
        <w:rPr>
          <w:rFonts w:asciiTheme="majorHAnsi" w:hAnsiTheme="majorHAnsi" w:cstheme="majorHAnsi"/>
          <w:sz w:val="24"/>
          <w:szCs w:val="24"/>
        </w:rPr>
        <w:t>as</w:t>
      </w:r>
      <w:r w:rsidRPr="003C6336">
        <w:rPr>
          <w:rFonts w:asciiTheme="majorHAnsi" w:hAnsiTheme="majorHAnsi" w:cstheme="majorHAnsi"/>
          <w:sz w:val="24"/>
          <w:szCs w:val="24"/>
        </w:rPr>
        <w:t xml:space="preserve"> erforderliche </w:t>
      </w:r>
      <w:proofErr w:type="spellStart"/>
      <w:r w:rsidR="00015F90" w:rsidRPr="003C6336">
        <w:rPr>
          <w:rFonts w:asciiTheme="majorHAnsi" w:hAnsiTheme="majorHAnsi" w:cstheme="majorHAnsi"/>
          <w:sz w:val="24"/>
          <w:szCs w:val="24"/>
        </w:rPr>
        <w:t>Know-How</w:t>
      </w:r>
      <w:proofErr w:type="spellEnd"/>
      <w:r w:rsidRPr="003C6336">
        <w:rPr>
          <w:rFonts w:asciiTheme="majorHAnsi" w:hAnsiTheme="majorHAnsi" w:cstheme="majorHAnsi"/>
          <w:sz w:val="24"/>
          <w:szCs w:val="24"/>
        </w:rPr>
        <w:t xml:space="preserve"> s</w:t>
      </w:r>
      <w:r w:rsidR="00FB00CE" w:rsidRPr="003C6336">
        <w:rPr>
          <w:rFonts w:asciiTheme="majorHAnsi" w:hAnsiTheme="majorHAnsi" w:cstheme="majorHAnsi"/>
          <w:sz w:val="24"/>
          <w:szCs w:val="24"/>
        </w:rPr>
        <w:t>eien</w:t>
      </w:r>
      <w:r w:rsidRPr="003C6336">
        <w:rPr>
          <w:rFonts w:asciiTheme="majorHAnsi" w:hAnsiTheme="majorHAnsi" w:cstheme="majorHAnsi"/>
          <w:sz w:val="24"/>
          <w:szCs w:val="24"/>
        </w:rPr>
        <w:t xml:space="preserve"> ein Muss zur Erstellung von </w:t>
      </w:r>
      <w:proofErr w:type="spellStart"/>
      <w:r w:rsidRPr="003C6336">
        <w:rPr>
          <w:rFonts w:asciiTheme="majorHAnsi" w:hAnsiTheme="majorHAnsi" w:cstheme="majorHAnsi"/>
          <w:sz w:val="24"/>
          <w:szCs w:val="24"/>
        </w:rPr>
        <w:t>Alignern</w:t>
      </w:r>
      <w:proofErr w:type="spellEnd"/>
      <w:r w:rsidR="00FB00CE" w:rsidRPr="003C6336">
        <w:rPr>
          <w:rFonts w:asciiTheme="majorHAnsi" w:hAnsiTheme="majorHAnsi" w:cstheme="majorHAnsi"/>
          <w:sz w:val="24"/>
          <w:szCs w:val="24"/>
        </w:rPr>
        <w:t xml:space="preserve">, so </w:t>
      </w:r>
      <w:r w:rsidRPr="003C6336">
        <w:rPr>
          <w:rFonts w:asciiTheme="majorHAnsi" w:hAnsiTheme="majorHAnsi" w:cstheme="majorHAnsi"/>
          <w:sz w:val="24"/>
          <w:szCs w:val="24"/>
        </w:rPr>
        <w:t xml:space="preserve">Roth. </w:t>
      </w:r>
      <w:r w:rsidR="00FB00CE" w:rsidRPr="003C6336">
        <w:rPr>
          <w:rFonts w:asciiTheme="majorHAnsi" w:hAnsiTheme="majorHAnsi" w:cstheme="majorHAnsi"/>
          <w:sz w:val="24"/>
          <w:szCs w:val="24"/>
        </w:rPr>
        <w:t xml:space="preserve">Er sei </w:t>
      </w:r>
      <w:r w:rsidRPr="003C6336">
        <w:rPr>
          <w:rFonts w:asciiTheme="majorHAnsi" w:hAnsiTheme="majorHAnsi" w:cstheme="majorHAnsi"/>
          <w:sz w:val="24"/>
          <w:szCs w:val="24"/>
        </w:rPr>
        <w:t>froh</w:t>
      </w:r>
      <w:r w:rsidR="00FB00CE" w:rsidRPr="003C6336">
        <w:rPr>
          <w:rFonts w:asciiTheme="majorHAnsi" w:hAnsiTheme="majorHAnsi" w:cstheme="majorHAnsi"/>
          <w:sz w:val="24"/>
          <w:szCs w:val="24"/>
        </w:rPr>
        <w:t>,</w:t>
      </w:r>
      <w:r w:rsidRPr="003C6336">
        <w:rPr>
          <w:rFonts w:asciiTheme="majorHAnsi" w:hAnsiTheme="majorHAnsi" w:cstheme="majorHAnsi"/>
          <w:sz w:val="24"/>
          <w:szCs w:val="24"/>
        </w:rPr>
        <w:t xml:space="preserve"> einen IT-Fachmann wie Torsten Schmitt zur Seite zu haben. </w:t>
      </w:r>
    </w:p>
    <w:p w14:paraId="341512FA" w14:textId="77777777" w:rsidR="00ED7296" w:rsidRPr="003C6336" w:rsidRDefault="00ED7296" w:rsidP="00ED7296">
      <w:pPr>
        <w:rPr>
          <w:rFonts w:asciiTheme="majorHAnsi" w:hAnsiTheme="majorHAnsi" w:cstheme="majorHAnsi"/>
          <w:sz w:val="24"/>
          <w:szCs w:val="24"/>
        </w:rPr>
      </w:pPr>
    </w:p>
    <w:p w14:paraId="654A9555" w14:textId="77777777" w:rsidR="007B2C01" w:rsidRPr="003C6336" w:rsidRDefault="007B2C01" w:rsidP="00ED7296">
      <w:pPr>
        <w:rPr>
          <w:rFonts w:asciiTheme="majorHAnsi" w:hAnsiTheme="majorHAnsi" w:cstheme="majorHAnsi"/>
          <w:b/>
          <w:sz w:val="24"/>
          <w:szCs w:val="24"/>
        </w:rPr>
      </w:pPr>
      <w:r w:rsidRPr="003C6336">
        <w:rPr>
          <w:rFonts w:asciiTheme="majorHAnsi" w:hAnsiTheme="majorHAnsi" w:cstheme="majorHAnsi"/>
          <w:b/>
          <w:sz w:val="24"/>
          <w:szCs w:val="24"/>
        </w:rPr>
        <w:lastRenderedPageBreak/>
        <w:t>N</w:t>
      </w:r>
      <w:r w:rsidR="001B7E8C" w:rsidRPr="003C6336">
        <w:rPr>
          <w:rFonts w:asciiTheme="majorHAnsi" w:hAnsiTheme="majorHAnsi" w:cstheme="majorHAnsi"/>
          <w:b/>
          <w:sz w:val="24"/>
          <w:szCs w:val="24"/>
        </w:rPr>
        <w:t>euer Vorstand</w:t>
      </w:r>
    </w:p>
    <w:p w14:paraId="220CDBF7" w14:textId="207AF157" w:rsidR="00BD48AE" w:rsidRPr="003C6336" w:rsidRDefault="001B7E8C" w:rsidP="00ED7296">
      <w:pPr>
        <w:rPr>
          <w:rFonts w:asciiTheme="majorHAnsi" w:hAnsiTheme="majorHAnsi" w:cstheme="majorHAnsi"/>
          <w:sz w:val="24"/>
          <w:szCs w:val="24"/>
        </w:rPr>
      </w:pPr>
      <w:r w:rsidRPr="003C6336">
        <w:rPr>
          <w:rFonts w:asciiTheme="majorHAnsi" w:hAnsiTheme="majorHAnsi" w:cstheme="majorHAnsi"/>
          <w:sz w:val="24"/>
          <w:szCs w:val="24"/>
        </w:rPr>
        <w:t xml:space="preserve">„Wir sind jung, im direkten Sinne. Dazu gehört, dass auch der Vorstand jung bleibt. Es wird Zeit für Veränderung und Verjüngung im Vorstand“, </w:t>
      </w:r>
      <w:r w:rsidR="00BD48AE" w:rsidRPr="003C6336">
        <w:rPr>
          <w:rFonts w:asciiTheme="majorHAnsi" w:hAnsiTheme="majorHAnsi" w:cstheme="majorHAnsi"/>
          <w:sz w:val="24"/>
          <w:szCs w:val="24"/>
        </w:rPr>
        <w:t xml:space="preserve">mit diesen Worten leitete </w:t>
      </w:r>
      <w:r w:rsidRPr="003C6336">
        <w:rPr>
          <w:rFonts w:asciiTheme="majorHAnsi" w:hAnsiTheme="majorHAnsi" w:cstheme="majorHAnsi"/>
          <w:sz w:val="24"/>
          <w:szCs w:val="24"/>
        </w:rPr>
        <w:t xml:space="preserve">Dr. </w:t>
      </w:r>
      <w:proofErr w:type="spellStart"/>
      <w:r w:rsidR="00D0365E" w:rsidRPr="003C6336">
        <w:rPr>
          <w:rFonts w:asciiTheme="majorHAnsi" w:hAnsiTheme="majorHAnsi" w:cstheme="majorHAnsi"/>
          <w:sz w:val="24"/>
          <w:szCs w:val="24"/>
        </w:rPr>
        <w:t>Pálma</w:t>
      </w:r>
      <w:proofErr w:type="spellEnd"/>
      <w:r w:rsidRPr="003C6336">
        <w:rPr>
          <w:rFonts w:asciiTheme="majorHAnsi" w:hAnsiTheme="majorHAnsi" w:cstheme="majorHAnsi"/>
          <w:sz w:val="24"/>
          <w:szCs w:val="24"/>
        </w:rPr>
        <w:t xml:space="preserve"> </w:t>
      </w:r>
      <w:proofErr w:type="spellStart"/>
      <w:r w:rsidRPr="003C6336">
        <w:rPr>
          <w:rFonts w:asciiTheme="majorHAnsi" w:hAnsiTheme="majorHAnsi" w:cstheme="majorHAnsi"/>
          <w:sz w:val="24"/>
          <w:szCs w:val="24"/>
        </w:rPr>
        <w:t>Croy</w:t>
      </w:r>
      <w:proofErr w:type="spellEnd"/>
      <w:r w:rsidR="00BD48AE" w:rsidRPr="003C6336">
        <w:rPr>
          <w:rFonts w:asciiTheme="majorHAnsi" w:hAnsiTheme="majorHAnsi" w:cstheme="majorHAnsi"/>
          <w:sz w:val="24"/>
          <w:szCs w:val="24"/>
        </w:rPr>
        <w:t xml:space="preserve"> die Vorstandswahlen bei der anschließenden Mitgliederversammlung ein.</w:t>
      </w:r>
      <w:r w:rsidRPr="003C6336">
        <w:rPr>
          <w:rFonts w:asciiTheme="majorHAnsi" w:hAnsiTheme="majorHAnsi" w:cstheme="majorHAnsi"/>
          <w:sz w:val="24"/>
          <w:szCs w:val="24"/>
        </w:rPr>
        <w:t xml:space="preserve"> Nach vier Jahren im Amt w</w:t>
      </w:r>
      <w:r w:rsidR="00BD48AE" w:rsidRPr="003C6336">
        <w:rPr>
          <w:rFonts w:asciiTheme="majorHAnsi" w:hAnsiTheme="majorHAnsi" w:cstheme="majorHAnsi"/>
          <w:sz w:val="24"/>
          <w:szCs w:val="24"/>
        </w:rPr>
        <w:t>ollte</w:t>
      </w:r>
      <w:r w:rsidRPr="003C6336">
        <w:rPr>
          <w:rFonts w:asciiTheme="majorHAnsi" w:hAnsiTheme="majorHAnsi" w:cstheme="majorHAnsi"/>
          <w:sz w:val="24"/>
          <w:szCs w:val="24"/>
        </w:rPr>
        <w:t xml:space="preserve"> die erste Vorsitzende und Gründerin der GMSCKFO die Aufgaben des Vorstandes in jüngere Hände geben. Nach dem Bericht der amtierenden Schatzmeisterin Dr. Hanna </w:t>
      </w:r>
      <w:proofErr w:type="spellStart"/>
      <w:r w:rsidRPr="003C6336">
        <w:rPr>
          <w:rFonts w:asciiTheme="majorHAnsi" w:hAnsiTheme="majorHAnsi" w:cstheme="majorHAnsi"/>
          <w:sz w:val="24"/>
          <w:szCs w:val="24"/>
        </w:rPr>
        <w:t>Hinkelmann</w:t>
      </w:r>
      <w:proofErr w:type="spellEnd"/>
      <w:r w:rsidRPr="003C6336">
        <w:rPr>
          <w:rFonts w:asciiTheme="majorHAnsi" w:hAnsiTheme="majorHAnsi" w:cstheme="majorHAnsi"/>
          <w:sz w:val="24"/>
          <w:szCs w:val="24"/>
        </w:rPr>
        <w:t xml:space="preserve">, </w:t>
      </w:r>
      <w:proofErr w:type="spellStart"/>
      <w:r w:rsidRPr="003C6336">
        <w:rPr>
          <w:rFonts w:asciiTheme="majorHAnsi" w:hAnsiTheme="majorHAnsi" w:cstheme="majorHAnsi"/>
          <w:sz w:val="24"/>
          <w:szCs w:val="24"/>
        </w:rPr>
        <w:t>Msc</w:t>
      </w:r>
      <w:proofErr w:type="spellEnd"/>
      <w:r w:rsidRPr="003C6336">
        <w:rPr>
          <w:rFonts w:asciiTheme="majorHAnsi" w:hAnsiTheme="majorHAnsi" w:cstheme="majorHAnsi"/>
          <w:sz w:val="24"/>
          <w:szCs w:val="24"/>
        </w:rPr>
        <w:t xml:space="preserve">., </w:t>
      </w:r>
      <w:r w:rsidR="00BD48AE" w:rsidRPr="003C6336">
        <w:rPr>
          <w:rFonts w:asciiTheme="majorHAnsi" w:hAnsiTheme="majorHAnsi" w:cstheme="majorHAnsi"/>
          <w:sz w:val="24"/>
          <w:szCs w:val="24"/>
        </w:rPr>
        <w:t>plädierten</w:t>
      </w:r>
      <w:r w:rsidRPr="003C6336">
        <w:rPr>
          <w:rFonts w:asciiTheme="majorHAnsi" w:hAnsiTheme="majorHAnsi" w:cstheme="majorHAnsi"/>
          <w:sz w:val="24"/>
          <w:szCs w:val="24"/>
        </w:rPr>
        <w:t xml:space="preserve"> die anwesenden Mitglieder einstimmig für offene Wahlen.</w:t>
      </w:r>
      <w:r w:rsidR="00BD48AE" w:rsidRPr="003C6336">
        <w:rPr>
          <w:rFonts w:asciiTheme="majorHAnsi" w:hAnsiTheme="majorHAnsi" w:cstheme="majorHAnsi"/>
          <w:sz w:val="24"/>
          <w:szCs w:val="24"/>
        </w:rPr>
        <w:t xml:space="preserve"> Zum neuen ersten Vorsitzenden wurde </w:t>
      </w:r>
      <w:r w:rsidRPr="003C6336">
        <w:rPr>
          <w:rFonts w:asciiTheme="majorHAnsi" w:hAnsiTheme="majorHAnsi" w:cstheme="majorHAnsi"/>
          <w:sz w:val="24"/>
          <w:szCs w:val="24"/>
        </w:rPr>
        <w:t>Stefan Roth gewählt. Der Zahnarzt mit Masterabschluss in Kieferorthopädi</w:t>
      </w:r>
      <w:r w:rsidR="006710AE" w:rsidRPr="003C6336">
        <w:rPr>
          <w:rFonts w:asciiTheme="majorHAnsi" w:hAnsiTheme="majorHAnsi" w:cstheme="majorHAnsi"/>
          <w:sz w:val="24"/>
          <w:szCs w:val="24"/>
        </w:rPr>
        <w:t>e,</w:t>
      </w:r>
      <w:r w:rsidR="00BD48AE" w:rsidRPr="003C6336">
        <w:rPr>
          <w:rFonts w:asciiTheme="majorHAnsi" w:hAnsiTheme="majorHAnsi" w:cstheme="majorHAnsi"/>
          <w:sz w:val="24"/>
          <w:szCs w:val="24"/>
        </w:rPr>
        <w:t xml:space="preserve"> 7-j</w:t>
      </w:r>
      <w:r w:rsidRPr="003C6336">
        <w:rPr>
          <w:rFonts w:asciiTheme="majorHAnsi" w:hAnsiTheme="majorHAnsi" w:cstheme="majorHAnsi"/>
          <w:sz w:val="24"/>
          <w:szCs w:val="24"/>
        </w:rPr>
        <w:t>ähriger Praxis</w:t>
      </w:r>
      <w:r w:rsidR="00BD48AE" w:rsidRPr="003C6336">
        <w:rPr>
          <w:rFonts w:asciiTheme="majorHAnsi" w:hAnsiTheme="majorHAnsi" w:cstheme="majorHAnsi"/>
          <w:sz w:val="24"/>
          <w:szCs w:val="24"/>
        </w:rPr>
        <w:t>e</w:t>
      </w:r>
      <w:r w:rsidRPr="003C6336">
        <w:rPr>
          <w:rFonts w:asciiTheme="majorHAnsi" w:hAnsiTheme="majorHAnsi" w:cstheme="majorHAnsi"/>
          <w:sz w:val="24"/>
          <w:szCs w:val="24"/>
        </w:rPr>
        <w:t>rfahrung und Praxen in Arnsberg und Gütersloh</w:t>
      </w:r>
      <w:r w:rsidR="00BD48AE" w:rsidRPr="003C6336">
        <w:rPr>
          <w:rFonts w:asciiTheme="majorHAnsi" w:hAnsiTheme="majorHAnsi" w:cstheme="majorHAnsi"/>
          <w:sz w:val="24"/>
          <w:szCs w:val="24"/>
        </w:rPr>
        <w:t xml:space="preserve"> </w:t>
      </w:r>
      <w:r w:rsidRPr="003C6336">
        <w:rPr>
          <w:rFonts w:asciiTheme="majorHAnsi" w:hAnsiTheme="majorHAnsi" w:cstheme="majorHAnsi"/>
          <w:sz w:val="24"/>
          <w:szCs w:val="24"/>
        </w:rPr>
        <w:t>löst</w:t>
      </w:r>
      <w:r w:rsidR="00FB00CE" w:rsidRPr="003C6336">
        <w:rPr>
          <w:rFonts w:asciiTheme="majorHAnsi" w:hAnsiTheme="majorHAnsi" w:cstheme="majorHAnsi"/>
          <w:sz w:val="24"/>
          <w:szCs w:val="24"/>
        </w:rPr>
        <w:t>e</w:t>
      </w:r>
      <w:r w:rsidRPr="003C6336">
        <w:rPr>
          <w:rFonts w:asciiTheme="majorHAnsi" w:hAnsiTheme="majorHAnsi" w:cstheme="majorHAnsi"/>
          <w:sz w:val="24"/>
          <w:szCs w:val="24"/>
        </w:rPr>
        <w:t xml:space="preserve"> damit </w:t>
      </w:r>
      <w:r w:rsidR="00FB00CE" w:rsidRPr="003C6336">
        <w:rPr>
          <w:rFonts w:asciiTheme="majorHAnsi" w:hAnsiTheme="majorHAnsi" w:cstheme="majorHAnsi"/>
          <w:sz w:val="24"/>
          <w:szCs w:val="24"/>
        </w:rPr>
        <w:t xml:space="preserve">die bisherige </w:t>
      </w:r>
      <w:r w:rsidRPr="003C6336">
        <w:rPr>
          <w:rFonts w:asciiTheme="majorHAnsi" w:hAnsiTheme="majorHAnsi" w:cstheme="majorHAnsi"/>
          <w:sz w:val="24"/>
          <w:szCs w:val="24"/>
        </w:rPr>
        <w:t>erste Vorsitzende</w:t>
      </w:r>
      <w:r w:rsidR="00FB00CE" w:rsidRPr="003C6336">
        <w:rPr>
          <w:rFonts w:asciiTheme="majorHAnsi" w:hAnsiTheme="majorHAnsi" w:cstheme="majorHAnsi"/>
          <w:sz w:val="24"/>
          <w:szCs w:val="24"/>
        </w:rPr>
        <w:t xml:space="preserve"> ab</w:t>
      </w:r>
      <w:r w:rsidRPr="003C6336">
        <w:rPr>
          <w:rFonts w:asciiTheme="majorHAnsi" w:hAnsiTheme="majorHAnsi" w:cstheme="majorHAnsi"/>
          <w:sz w:val="24"/>
          <w:szCs w:val="24"/>
        </w:rPr>
        <w:t xml:space="preserve">. </w:t>
      </w:r>
      <w:r w:rsidR="00BD48AE" w:rsidRPr="003C6336">
        <w:rPr>
          <w:rFonts w:asciiTheme="majorHAnsi" w:hAnsiTheme="majorHAnsi" w:cstheme="majorHAnsi"/>
          <w:sz w:val="24"/>
          <w:szCs w:val="24"/>
        </w:rPr>
        <w:t xml:space="preserve">Zur zweiten Vorsitzenden wählte die Versammlung Dr. Birgit de </w:t>
      </w:r>
      <w:proofErr w:type="spellStart"/>
      <w:r w:rsidR="00BD48AE" w:rsidRPr="003C6336">
        <w:rPr>
          <w:rFonts w:asciiTheme="majorHAnsi" w:hAnsiTheme="majorHAnsi" w:cstheme="majorHAnsi"/>
          <w:sz w:val="24"/>
          <w:szCs w:val="24"/>
        </w:rPr>
        <w:t>Taillez</w:t>
      </w:r>
      <w:proofErr w:type="spellEnd"/>
      <w:r w:rsidR="00BD48AE" w:rsidRPr="003C6336">
        <w:rPr>
          <w:rFonts w:asciiTheme="majorHAnsi" w:hAnsiTheme="majorHAnsi" w:cstheme="majorHAnsi"/>
          <w:sz w:val="24"/>
          <w:szCs w:val="24"/>
        </w:rPr>
        <w:t xml:space="preserve">. „Wir möchten in unserer Fachkompetenz wahrgenommen werden“, das ist ihr Anliegen mit Blick in die Zukunft. </w:t>
      </w:r>
      <w:r w:rsidRPr="003C6336">
        <w:rPr>
          <w:rFonts w:asciiTheme="majorHAnsi" w:hAnsiTheme="majorHAnsi" w:cstheme="majorHAnsi"/>
          <w:sz w:val="24"/>
          <w:szCs w:val="24"/>
        </w:rPr>
        <w:t xml:space="preserve">Die Zahnärztin mit Master in Kieferorthopädie praktiziert seit 29 Jahren und hat zusammen mit ihrem Ehemann André de </w:t>
      </w:r>
      <w:proofErr w:type="spellStart"/>
      <w:r w:rsidRPr="003C6336">
        <w:rPr>
          <w:rFonts w:asciiTheme="majorHAnsi" w:hAnsiTheme="majorHAnsi" w:cstheme="majorHAnsi"/>
          <w:sz w:val="24"/>
          <w:szCs w:val="24"/>
        </w:rPr>
        <w:t>Taillez</w:t>
      </w:r>
      <w:proofErr w:type="spellEnd"/>
      <w:r w:rsidRPr="003C6336">
        <w:rPr>
          <w:rFonts w:asciiTheme="majorHAnsi" w:hAnsiTheme="majorHAnsi" w:cstheme="majorHAnsi"/>
          <w:sz w:val="24"/>
          <w:szCs w:val="24"/>
        </w:rPr>
        <w:t xml:space="preserve"> eine Praxis in Neukirchen, Knüll. </w:t>
      </w:r>
    </w:p>
    <w:p w14:paraId="0512793E" w14:textId="77777777" w:rsidR="00BD48AE" w:rsidRPr="003C6336" w:rsidRDefault="00BD48AE" w:rsidP="00ED7296">
      <w:pPr>
        <w:rPr>
          <w:rFonts w:asciiTheme="majorHAnsi" w:hAnsiTheme="majorHAnsi" w:cstheme="majorHAnsi"/>
          <w:sz w:val="24"/>
          <w:szCs w:val="24"/>
        </w:rPr>
      </w:pPr>
    </w:p>
    <w:p w14:paraId="6463BF90" w14:textId="4CB271C8" w:rsidR="007B2C01" w:rsidRPr="003C6336" w:rsidRDefault="00720D83" w:rsidP="00ED7296">
      <w:pPr>
        <w:rPr>
          <w:rFonts w:asciiTheme="majorHAnsi" w:hAnsiTheme="majorHAnsi" w:cstheme="majorHAnsi"/>
          <w:sz w:val="24"/>
          <w:szCs w:val="24"/>
        </w:rPr>
      </w:pPr>
      <w:r w:rsidRPr="003C6336">
        <w:rPr>
          <w:rFonts w:asciiTheme="majorHAnsi" w:hAnsiTheme="majorHAnsi" w:cstheme="majorHAnsi"/>
          <w:sz w:val="24"/>
          <w:szCs w:val="24"/>
        </w:rPr>
        <w:t>Zudem</w:t>
      </w:r>
      <w:r w:rsidR="001B7E8C" w:rsidRPr="003C6336">
        <w:rPr>
          <w:rFonts w:asciiTheme="majorHAnsi" w:hAnsiTheme="majorHAnsi" w:cstheme="majorHAnsi"/>
          <w:sz w:val="24"/>
          <w:szCs w:val="24"/>
        </w:rPr>
        <w:t xml:space="preserve"> nominierten und wählen die Mitglieder der Gesellschaft die seit </w:t>
      </w:r>
      <w:r w:rsidR="00BD48AE" w:rsidRPr="003C6336">
        <w:rPr>
          <w:rFonts w:asciiTheme="majorHAnsi" w:hAnsiTheme="majorHAnsi" w:cstheme="majorHAnsi"/>
          <w:sz w:val="24"/>
          <w:szCs w:val="24"/>
        </w:rPr>
        <w:t>7</w:t>
      </w:r>
      <w:r w:rsidR="001B7E8C" w:rsidRPr="003C6336">
        <w:rPr>
          <w:rFonts w:asciiTheme="majorHAnsi" w:hAnsiTheme="majorHAnsi" w:cstheme="majorHAnsi"/>
          <w:sz w:val="24"/>
          <w:szCs w:val="24"/>
        </w:rPr>
        <w:t xml:space="preserve"> Jahren praktizierende Zahnärztin Dr. Bianca </w:t>
      </w:r>
      <w:proofErr w:type="spellStart"/>
      <w:r w:rsidR="001B7E8C" w:rsidRPr="003C6336">
        <w:rPr>
          <w:rFonts w:asciiTheme="majorHAnsi" w:hAnsiTheme="majorHAnsi" w:cstheme="majorHAnsi"/>
          <w:sz w:val="24"/>
          <w:szCs w:val="24"/>
        </w:rPr>
        <w:t>Croy</w:t>
      </w:r>
      <w:proofErr w:type="spellEnd"/>
      <w:r w:rsidR="001B7E8C" w:rsidRPr="003C6336">
        <w:rPr>
          <w:rFonts w:asciiTheme="majorHAnsi" w:hAnsiTheme="majorHAnsi" w:cstheme="majorHAnsi"/>
          <w:sz w:val="24"/>
          <w:szCs w:val="24"/>
        </w:rPr>
        <w:t xml:space="preserve">, </w:t>
      </w:r>
      <w:proofErr w:type="spellStart"/>
      <w:r w:rsidR="001B7E8C" w:rsidRPr="003C6336">
        <w:rPr>
          <w:rFonts w:asciiTheme="majorHAnsi" w:hAnsiTheme="majorHAnsi" w:cstheme="majorHAnsi"/>
          <w:sz w:val="24"/>
          <w:szCs w:val="24"/>
        </w:rPr>
        <w:t>MSc</w:t>
      </w:r>
      <w:proofErr w:type="spellEnd"/>
      <w:r w:rsidR="001B7E8C" w:rsidRPr="003C6336">
        <w:rPr>
          <w:rFonts w:asciiTheme="majorHAnsi" w:hAnsiTheme="majorHAnsi" w:cstheme="majorHAnsi"/>
          <w:sz w:val="24"/>
          <w:szCs w:val="24"/>
        </w:rPr>
        <w:t>. aus Zirndorf bei Nürnberg</w:t>
      </w:r>
      <w:r w:rsidRPr="003C6336">
        <w:rPr>
          <w:rFonts w:asciiTheme="majorHAnsi" w:hAnsiTheme="majorHAnsi" w:cstheme="majorHAnsi"/>
          <w:sz w:val="24"/>
          <w:szCs w:val="24"/>
        </w:rPr>
        <w:t xml:space="preserve"> – sie ist künftig für das </w:t>
      </w:r>
      <w:r w:rsidR="001B7E8C" w:rsidRPr="003C6336">
        <w:rPr>
          <w:rFonts w:asciiTheme="majorHAnsi" w:hAnsiTheme="majorHAnsi" w:cstheme="majorHAnsi"/>
          <w:sz w:val="24"/>
          <w:szCs w:val="24"/>
        </w:rPr>
        <w:t>Marketing</w:t>
      </w:r>
      <w:r w:rsidRPr="003C6336">
        <w:rPr>
          <w:rFonts w:asciiTheme="majorHAnsi" w:hAnsiTheme="majorHAnsi" w:cstheme="majorHAnsi"/>
          <w:sz w:val="24"/>
          <w:szCs w:val="24"/>
        </w:rPr>
        <w:t xml:space="preserve"> zuständig</w:t>
      </w:r>
      <w:r w:rsidR="001B7E8C" w:rsidRPr="003C6336">
        <w:rPr>
          <w:rFonts w:asciiTheme="majorHAnsi" w:hAnsiTheme="majorHAnsi" w:cstheme="majorHAnsi"/>
          <w:sz w:val="24"/>
          <w:szCs w:val="24"/>
        </w:rPr>
        <w:t xml:space="preserve">. Zur Schatzmeisterin wurde die seit </w:t>
      </w:r>
      <w:r w:rsidRPr="003C6336">
        <w:rPr>
          <w:rFonts w:asciiTheme="majorHAnsi" w:hAnsiTheme="majorHAnsi" w:cstheme="majorHAnsi"/>
          <w:sz w:val="24"/>
          <w:szCs w:val="24"/>
        </w:rPr>
        <w:t>9</w:t>
      </w:r>
      <w:r w:rsidR="001B7E8C" w:rsidRPr="003C6336">
        <w:rPr>
          <w:rFonts w:asciiTheme="majorHAnsi" w:hAnsiTheme="majorHAnsi" w:cstheme="majorHAnsi"/>
          <w:sz w:val="24"/>
          <w:szCs w:val="24"/>
        </w:rPr>
        <w:t xml:space="preserve"> Jahren praktizierende Zahnärztin Dunja Deichsel, </w:t>
      </w:r>
      <w:proofErr w:type="spellStart"/>
      <w:r w:rsidR="001B7E8C" w:rsidRPr="003C6336">
        <w:rPr>
          <w:rFonts w:asciiTheme="majorHAnsi" w:hAnsiTheme="majorHAnsi" w:cstheme="majorHAnsi"/>
          <w:sz w:val="24"/>
          <w:szCs w:val="24"/>
        </w:rPr>
        <w:t>MSc</w:t>
      </w:r>
      <w:proofErr w:type="spellEnd"/>
      <w:r w:rsidR="001B7E8C" w:rsidRPr="003C6336">
        <w:rPr>
          <w:rFonts w:asciiTheme="majorHAnsi" w:hAnsiTheme="majorHAnsi" w:cstheme="majorHAnsi"/>
          <w:sz w:val="24"/>
          <w:szCs w:val="24"/>
        </w:rPr>
        <w:t>., aus Solingen gewählt.</w:t>
      </w:r>
      <w:r w:rsidRPr="003C6336">
        <w:rPr>
          <w:rFonts w:asciiTheme="majorHAnsi" w:hAnsiTheme="majorHAnsi" w:cstheme="majorHAnsi"/>
          <w:sz w:val="24"/>
          <w:szCs w:val="24"/>
        </w:rPr>
        <w:t xml:space="preserve"> Ebenfalls seit 9 Jahren praktisch und wissenschaftlich aktiv ist </w:t>
      </w:r>
      <w:r w:rsidR="001B7E8C" w:rsidRPr="003C6336">
        <w:rPr>
          <w:rFonts w:asciiTheme="majorHAnsi" w:hAnsiTheme="majorHAnsi" w:cstheme="majorHAnsi"/>
          <w:sz w:val="24"/>
          <w:szCs w:val="24"/>
        </w:rPr>
        <w:t xml:space="preserve">Dr. Greta </w:t>
      </w:r>
      <w:proofErr w:type="spellStart"/>
      <w:r w:rsidR="001B7E8C" w:rsidRPr="003C6336">
        <w:rPr>
          <w:rFonts w:asciiTheme="majorHAnsi" w:hAnsiTheme="majorHAnsi" w:cstheme="majorHAnsi"/>
          <w:sz w:val="24"/>
          <w:szCs w:val="24"/>
        </w:rPr>
        <w:t>Skoberla</w:t>
      </w:r>
      <w:proofErr w:type="spellEnd"/>
      <w:r w:rsidR="001B7E8C" w:rsidRPr="003C6336">
        <w:rPr>
          <w:rFonts w:asciiTheme="majorHAnsi" w:hAnsiTheme="majorHAnsi" w:cstheme="majorHAnsi"/>
          <w:sz w:val="24"/>
          <w:szCs w:val="24"/>
        </w:rPr>
        <w:t xml:space="preserve">, </w:t>
      </w:r>
      <w:proofErr w:type="spellStart"/>
      <w:r w:rsidR="001B7E8C" w:rsidRPr="003C6336">
        <w:rPr>
          <w:rFonts w:asciiTheme="majorHAnsi" w:hAnsiTheme="majorHAnsi" w:cstheme="majorHAnsi"/>
          <w:sz w:val="24"/>
          <w:szCs w:val="24"/>
        </w:rPr>
        <w:t>MSc</w:t>
      </w:r>
      <w:proofErr w:type="spellEnd"/>
      <w:r w:rsidR="001B7E8C" w:rsidRPr="003C6336">
        <w:rPr>
          <w:rFonts w:asciiTheme="majorHAnsi" w:hAnsiTheme="majorHAnsi" w:cstheme="majorHAnsi"/>
          <w:sz w:val="24"/>
          <w:szCs w:val="24"/>
        </w:rPr>
        <w:t xml:space="preserve">., aus Bonn </w:t>
      </w:r>
      <w:r w:rsidRPr="003C6336">
        <w:rPr>
          <w:rFonts w:asciiTheme="majorHAnsi" w:hAnsiTheme="majorHAnsi" w:cstheme="majorHAnsi"/>
          <w:sz w:val="24"/>
          <w:szCs w:val="24"/>
        </w:rPr>
        <w:t>– sie übernahm das Amt der Fortbildungsbeauftragten.</w:t>
      </w:r>
    </w:p>
    <w:p w14:paraId="74C3DBF9" w14:textId="77777777" w:rsidR="00D24FE7" w:rsidRPr="003C6336" w:rsidRDefault="00D24FE7" w:rsidP="00ED7296">
      <w:pPr>
        <w:rPr>
          <w:rFonts w:asciiTheme="majorHAnsi" w:hAnsiTheme="majorHAnsi" w:cstheme="majorHAnsi"/>
          <w:sz w:val="24"/>
          <w:szCs w:val="24"/>
        </w:rPr>
      </w:pPr>
    </w:p>
    <w:p w14:paraId="174FF669" w14:textId="77777777" w:rsidR="00D24FE7" w:rsidRPr="003C6336" w:rsidRDefault="00D24FE7" w:rsidP="00ED7296">
      <w:pPr>
        <w:rPr>
          <w:rFonts w:asciiTheme="majorHAnsi" w:hAnsiTheme="majorHAnsi" w:cstheme="majorHAnsi"/>
          <w:b/>
          <w:sz w:val="24"/>
          <w:szCs w:val="24"/>
        </w:rPr>
      </w:pPr>
      <w:r w:rsidRPr="003C6336">
        <w:rPr>
          <w:rFonts w:asciiTheme="majorHAnsi" w:hAnsiTheme="majorHAnsi" w:cstheme="majorHAnsi"/>
          <w:b/>
          <w:sz w:val="24"/>
          <w:szCs w:val="24"/>
        </w:rPr>
        <w:t>Bitte nicht ins Archiv!</w:t>
      </w:r>
    </w:p>
    <w:p w14:paraId="71ACCA52" w14:textId="77777777" w:rsidR="00D24FE7" w:rsidRPr="003C6336" w:rsidRDefault="00D24FE7" w:rsidP="00ED7296">
      <w:pPr>
        <w:rPr>
          <w:rFonts w:asciiTheme="majorHAnsi" w:hAnsiTheme="majorHAnsi" w:cstheme="majorHAnsi"/>
          <w:sz w:val="24"/>
          <w:szCs w:val="24"/>
        </w:rPr>
      </w:pPr>
      <w:r w:rsidRPr="003C6336">
        <w:rPr>
          <w:rFonts w:asciiTheme="majorHAnsi" w:hAnsiTheme="majorHAnsi" w:cstheme="majorHAnsi"/>
          <w:sz w:val="24"/>
          <w:szCs w:val="24"/>
        </w:rPr>
        <w:t xml:space="preserve">Wer einmal eine wissenschaftliche Arbeit geschrieben hat, weiß, wieviel Zeit und Arbeit dafür erforderlich sind. Daher sollten Masterarbeiten nicht nur einmal gelesen werden, um dann in einem Archiv zu landen. Um Masterarbeiten künftig besser zu würdigen und anderen zugänglich zu machen, plant die GMSCKFO, auf ihrer Homepage demnächst einen sogenannten „Wissenspool“ aufzubauen, der für ihre Mitglieder verfügbar ist. </w:t>
      </w:r>
    </w:p>
    <w:p w14:paraId="16A260D2" w14:textId="77777777" w:rsidR="00D24FE7" w:rsidRPr="003C6336" w:rsidRDefault="00D24FE7" w:rsidP="00ED7296">
      <w:pPr>
        <w:rPr>
          <w:rFonts w:asciiTheme="majorHAnsi" w:hAnsiTheme="majorHAnsi" w:cstheme="majorHAnsi"/>
          <w:sz w:val="24"/>
          <w:szCs w:val="24"/>
        </w:rPr>
      </w:pPr>
    </w:p>
    <w:p w14:paraId="15CD99C9" w14:textId="535EBD24" w:rsidR="001B7E8C" w:rsidRPr="003C6336" w:rsidRDefault="001336F7" w:rsidP="00ED7296">
      <w:pPr>
        <w:rPr>
          <w:rFonts w:asciiTheme="majorHAnsi" w:hAnsiTheme="majorHAnsi" w:cstheme="majorHAnsi"/>
          <w:sz w:val="24"/>
          <w:szCs w:val="24"/>
        </w:rPr>
      </w:pPr>
      <w:r w:rsidRPr="003C6336">
        <w:rPr>
          <w:rFonts w:asciiTheme="majorHAnsi" w:hAnsiTheme="majorHAnsi" w:cstheme="majorHAnsi"/>
          <w:sz w:val="24"/>
          <w:szCs w:val="24"/>
        </w:rPr>
        <w:t xml:space="preserve">Die GMSCKFO </w:t>
      </w:r>
      <w:r w:rsidR="001B7E8C" w:rsidRPr="003C6336">
        <w:rPr>
          <w:rFonts w:asciiTheme="majorHAnsi" w:hAnsiTheme="majorHAnsi" w:cstheme="majorHAnsi"/>
          <w:sz w:val="24"/>
          <w:szCs w:val="24"/>
        </w:rPr>
        <w:t>bietet Zahnärzt</w:t>
      </w:r>
      <w:r w:rsidRPr="003C6336">
        <w:rPr>
          <w:rFonts w:asciiTheme="majorHAnsi" w:hAnsiTheme="majorHAnsi" w:cstheme="majorHAnsi"/>
          <w:sz w:val="24"/>
          <w:szCs w:val="24"/>
        </w:rPr>
        <w:t>innen und Zahnärzt</w:t>
      </w:r>
      <w:r w:rsidR="001B7E8C" w:rsidRPr="003C6336">
        <w:rPr>
          <w:rFonts w:asciiTheme="majorHAnsi" w:hAnsiTheme="majorHAnsi" w:cstheme="majorHAnsi"/>
          <w:sz w:val="24"/>
          <w:szCs w:val="24"/>
        </w:rPr>
        <w:t>en mit Masterstudium</w:t>
      </w:r>
      <w:r w:rsidR="00294F90" w:rsidRPr="003C6336">
        <w:rPr>
          <w:rFonts w:asciiTheme="majorHAnsi" w:hAnsiTheme="majorHAnsi" w:cstheme="majorHAnsi"/>
          <w:sz w:val="24"/>
          <w:szCs w:val="24"/>
        </w:rPr>
        <w:t xml:space="preserve"> </w:t>
      </w:r>
      <w:r w:rsidR="001B7E8C" w:rsidRPr="003C6336">
        <w:rPr>
          <w:rFonts w:asciiTheme="majorHAnsi" w:hAnsiTheme="majorHAnsi" w:cstheme="majorHAnsi"/>
          <w:sz w:val="24"/>
          <w:szCs w:val="24"/>
        </w:rPr>
        <w:t>Kieferorthopädie eine Plattform zu wissen</w:t>
      </w:r>
      <w:r w:rsidRPr="003C6336">
        <w:rPr>
          <w:rFonts w:asciiTheme="majorHAnsi" w:hAnsiTheme="majorHAnsi" w:cstheme="majorHAnsi"/>
          <w:sz w:val="24"/>
          <w:szCs w:val="24"/>
        </w:rPr>
        <w:t>schaftlichem</w:t>
      </w:r>
      <w:r w:rsidR="001B7E8C" w:rsidRPr="003C6336">
        <w:rPr>
          <w:rFonts w:asciiTheme="majorHAnsi" w:hAnsiTheme="majorHAnsi" w:cstheme="majorHAnsi"/>
          <w:sz w:val="24"/>
          <w:szCs w:val="24"/>
        </w:rPr>
        <w:t>, professionel</w:t>
      </w:r>
      <w:r w:rsidRPr="003C6336">
        <w:rPr>
          <w:rFonts w:asciiTheme="majorHAnsi" w:hAnsiTheme="majorHAnsi" w:cstheme="majorHAnsi"/>
          <w:sz w:val="24"/>
          <w:szCs w:val="24"/>
        </w:rPr>
        <w:t>lem</w:t>
      </w:r>
      <w:r w:rsidR="001B7E8C" w:rsidRPr="003C6336">
        <w:rPr>
          <w:rFonts w:asciiTheme="majorHAnsi" w:hAnsiTheme="majorHAnsi" w:cstheme="majorHAnsi"/>
          <w:sz w:val="24"/>
          <w:szCs w:val="24"/>
        </w:rPr>
        <w:t xml:space="preserve"> </w:t>
      </w:r>
      <w:r w:rsidRPr="003C6336">
        <w:rPr>
          <w:rFonts w:asciiTheme="majorHAnsi" w:hAnsiTheme="majorHAnsi" w:cstheme="majorHAnsi"/>
          <w:sz w:val="24"/>
          <w:szCs w:val="24"/>
        </w:rPr>
        <w:t>und gesellschaftlichem Diskurs</w:t>
      </w:r>
      <w:r w:rsidR="001B7E8C" w:rsidRPr="003C6336">
        <w:rPr>
          <w:rFonts w:asciiTheme="majorHAnsi" w:hAnsiTheme="majorHAnsi" w:cstheme="majorHAnsi"/>
          <w:sz w:val="24"/>
          <w:szCs w:val="24"/>
        </w:rPr>
        <w:t>. Mit dem</w:t>
      </w:r>
      <w:r w:rsidR="00A64F99" w:rsidRPr="003C6336">
        <w:rPr>
          <w:rFonts w:asciiTheme="majorHAnsi" w:hAnsiTheme="majorHAnsi" w:cstheme="majorHAnsi"/>
          <w:sz w:val="24"/>
          <w:szCs w:val="24"/>
        </w:rPr>
        <w:t xml:space="preserve"> Ausbau der sogenannten „Study-Clubs“, den regionalen Fachgruppen, </w:t>
      </w:r>
      <w:r w:rsidR="001B7E8C" w:rsidRPr="003C6336">
        <w:rPr>
          <w:rFonts w:asciiTheme="majorHAnsi" w:hAnsiTheme="majorHAnsi" w:cstheme="majorHAnsi"/>
          <w:sz w:val="24"/>
          <w:szCs w:val="24"/>
        </w:rPr>
        <w:t>soll dieses Anliegen gestärkt werden. Quantitativ und qualitativ das Wachstum der Gesellschaft zu fördern</w:t>
      </w:r>
      <w:r w:rsidRPr="003C6336">
        <w:rPr>
          <w:rFonts w:asciiTheme="majorHAnsi" w:hAnsiTheme="majorHAnsi" w:cstheme="majorHAnsi"/>
          <w:sz w:val="24"/>
          <w:szCs w:val="24"/>
        </w:rPr>
        <w:t xml:space="preserve">, </w:t>
      </w:r>
      <w:r w:rsidR="001B7E8C" w:rsidRPr="003C6336">
        <w:rPr>
          <w:rFonts w:asciiTheme="majorHAnsi" w:hAnsiTheme="majorHAnsi" w:cstheme="majorHAnsi"/>
          <w:sz w:val="24"/>
          <w:szCs w:val="24"/>
        </w:rPr>
        <w:t>Symbiosen zu stärken</w:t>
      </w:r>
      <w:r w:rsidRPr="003C6336">
        <w:rPr>
          <w:rFonts w:asciiTheme="majorHAnsi" w:hAnsiTheme="majorHAnsi" w:cstheme="majorHAnsi"/>
          <w:sz w:val="24"/>
          <w:szCs w:val="24"/>
        </w:rPr>
        <w:t xml:space="preserve"> und für den </w:t>
      </w:r>
      <w:r w:rsidR="001B7E8C" w:rsidRPr="003C6336">
        <w:rPr>
          <w:rFonts w:asciiTheme="majorHAnsi" w:hAnsiTheme="majorHAnsi" w:cstheme="majorHAnsi"/>
          <w:sz w:val="24"/>
          <w:szCs w:val="24"/>
        </w:rPr>
        <w:t xml:space="preserve">Austausch auf professioneller Ebene zu sorgen, dafür </w:t>
      </w:r>
      <w:r w:rsidRPr="003C6336">
        <w:rPr>
          <w:rFonts w:asciiTheme="majorHAnsi" w:hAnsiTheme="majorHAnsi" w:cstheme="majorHAnsi"/>
          <w:sz w:val="24"/>
          <w:szCs w:val="24"/>
        </w:rPr>
        <w:t xml:space="preserve">möchte </w:t>
      </w:r>
      <w:r w:rsidR="001B7E8C" w:rsidRPr="003C6336">
        <w:rPr>
          <w:rFonts w:asciiTheme="majorHAnsi" w:hAnsiTheme="majorHAnsi" w:cstheme="majorHAnsi"/>
          <w:sz w:val="24"/>
          <w:szCs w:val="24"/>
        </w:rPr>
        <w:t xml:space="preserve">sich der neue Vorstand einsetzen. </w:t>
      </w:r>
    </w:p>
    <w:p w14:paraId="5B5BD47A" w14:textId="77777777" w:rsidR="001B7E8C" w:rsidRPr="003C6336" w:rsidRDefault="001B7E8C" w:rsidP="00ED7296">
      <w:pPr>
        <w:rPr>
          <w:rFonts w:asciiTheme="majorHAnsi" w:hAnsiTheme="majorHAnsi" w:cstheme="majorHAnsi"/>
          <w:sz w:val="24"/>
          <w:szCs w:val="24"/>
        </w:rPr>
      </w:pPr>
    </w:p>
    <w:p w14:paraId="0B917CB4" w14:textId="1ECA096E" w:rsidR="001B7E8C" w:rsidRPr="003C6336" w:rsidRDefault="001B7E8C" w:rsidP="00ED7296">
      <w:pPr>
        <w:rPr>
          <w:rStyle w:val="SchwacheHervorhebung"/>
          <w:rFonts w:asciiTheme="majorHAnsi" w:hAnsiTheme="majorHAnsi" w:cstheme="majorHAnsi"/>
          <w:b/>
          <w:sz w:val="24"/>
          <w:szCs w:val="24"/>
        </w:rPr>
      </w:pPr>
      <w:r w:rsidRPr="003C6336">
        <w:rPr>
          <w:rStyle w:val="SchwacheHervorhebung"/>
          <w:rFonts w:asciiTheme="majorHAnsi" w:hAnsiTheme="majorHAnsi" w:cstheme="majorHAnsi"/>
          <w:b/>
          <w:sz w:val="24"/>
          <w:szCs w:val="24"/>
        </w:rPr>
        <w:t xml:space="preserve">Die Gesellschaft Master </w:t>
      </w:r>
      <w:proofErr w:type="spellStart"/>
      <w:r w:rsidRPr="003C6336">
        <w:rPr>
          <w:rStyle w:val="SchwacheHervorhebung"/>
          <w:rFonts w:asciiTheme="majorHAnsi" w:hAnsiTheme="majorHAnsi" w:cstheme="majorHAnsi"/>
          <w:b/>
          <w:sz w:val="24"/>
          <w:szCs w:val="24"/>
        </w:rPr>
        <w:t>of</w:t>
      </w:r>
      <w:proofErr w:type="spellEnd"/>
      <w:r w:rsidRPr="003C6336">
        <w:rPr>
          <w:rStyle w:val="SchwacheHervorhebung"/>
          <w:rFonts w:asciiTheme="majorHAnsi" w:hAnsiTheme="majorHAnsi" w:cstheme="majorHAnsi"/>
          <w:b/>
          <w:sz w:val="24"/>
          <w:szCs w:val="24"/>
        </w:rPr>
        <w:t xml:space="preserve"> Science Kieferorthopädie e. V. (GMSCKFO) </w:t>
      </w:r>
      <w:r w:rsidRPr="003C6336">
        <w:rPr>
          <w:rStyle w:val="SchwacheHervorhebung"/>
          <w:rFonts w:asciiTheme="majorHAnsi" w:hAnsiTheme="majorHAnsi" w:cstheme="majorHAnsi"/>
          <w:sz w:val="24"/>
          <w:szCs w:val="24"/>
        </w:rPr>
        <w:t>wurde am 25. März 2017 in Köln gegründet. Die Zielsetzung: Der Austausch sowohl wissenschaftlicher als auch praktischer Erkenntnisse und Erfahrungen sowie der Ausbau der Zusammenarbeit mit in- und ausländischen Kollegen zur Förderung des Wissens im Fachgebiet Kieferorthopädie. Die Gesellschaft hat den Status der Gemeinnützigkeit.</w:t>
      </w:r>
    </w:p>
    <w:p w14:paraId="5BCE3313" w14:textId="161D9B7C" w:rsidR="00BD2E59" w:rsidRPr="003C6336" w:rsidRDefault="00BD2E59" w:rsidP="00ED7296">
      <w:pPr>
        <w:rPr>
          <w:rFonts w:asciiTheme="majorHAnsi" w:hAnsiTheme="majorHAnsi" w:cstheme="majorHAnsi"/>
          <w:sz w:val="24"/>
          <w:szCs w:val="24"/>
        </w:rPr>
      </w:pPr>
    </w:p>
    <w:p w14:paraId="75990FBC" w14:textId="79CE471D" w:rsidR="00ED7296" w:rsidRPr="003C6336" w:rsidRDefault="00ED7296">
      <w:pPr>
        <w:rPr>
          <w:rFonts w:asciiTheme="majorHAnsi" w:hAnsiTheme="majorHAnsi" w:cstheme="majorHAnsi"/>
          <w:sz w:val="24"/>
          <w:szCs w:val="24"/>
        </w:rPr>
      </w:pPr>
      <w:r w:rsidRPr="003C6336">
        <w:rPr>
          <w:rFonts w:asciiTheme="majorHAnsi" w:hAnsiTheme="majorHAnsi" w:cstheme="majorHAnsi"/>
          <w:sz w:val="24"/>
          <w:szCs w:val="24"/>
        </w:rPr>
        <w:t xml:space="preserve">Text und Fotos: </w:t>
      </w:r>
      <w:r w:rsidR="005010AE" w:rsidRPr="003C6336">
        <w:rPr>
          <w:rFonts w:asciiTheme="majorHAnsi" w:hAnsiTheme="majorHAnsi" w:cstheme="majorHAnsi"/>
          <w:sz w:val="24"/>
          <w:szCs w:val="24"/>
        </w:rPr>
        <w:t>He</w:t>
      </w:r>
      <w:r w:rsidRPr="003C6336">
        <w:rPr>
          <w:rFonts w:asciiTheme="majorHAnsi" w:hAnsiTheme="majorHAnsi" w:cstheme="majorHAnsi"/>
          <w:sz w:val="24"/>
          <w:szCs w:val="24"/>
        </w:rPr>
        <w:t xml:space="preserve">ike </w:t>
      </w:r>
      <w:proofErr w:type="spellStart"/>
      <w:r w:rsidRPr="003C6336">
        <w:rPr>
          <w:rFonts w:asciiTheme="majorHAnsi" w:hAnsiTheme="majorHAnsi" w:cstheme="majorHAnsi"/>
          <w:sz w:val="24"/>
          <w:szCs w:val="24"/>
        </w:rPr>
        <w:t>Knauff</w:t>
      </w:r>
      <w:proofErr w:type="spellEnd"/>
      <w:r w:rsidRPr="003C6336">
        <w:rPr>
          <w:rFonts w:asciiTheme="majorHAnsi" w:hAnsiTheme="majorHAnsi" w:cstheme="majorHAnsi"/>
          <w:sz w:val="24"/>
          <w:szCs w:val="24"/>
        </w:rPr>
        <w:t>-Oliver</w:t>
      </w:r>
    </w:p>
    <w:p w14:paraId="798B1067" w14:textId="3B97F7F4" w:rsidR="00ED7296" w:rsidRPr="003C6336" w:rsidRDefault="00ED7296">
      <w:pPr>
        <w:rPr>
          <w:rFonts w:asciiTheme="majorHAnsi" w:hAnsiTheme="majorHAnsi" w:cstheme="majorHAnsi"/>
          <w:sz w:val="24"/>
          <w:szCs w:val="24"/>
        </w:rPr>
      </w:pPr>
      <w:r w:rsidRPr="003C6336">
        <w:rPr>
          <w:rFonts w:asciiTheme="majorHAnsi" w:hAnsiTheme="majorHAnsi" w:cstheme="majorHAnsi"/>
          <w:sz w:val="24"/>
          <w:szCs w:val="24"/>
        </w:rPr>
        <w:br w:type="page"/>
      </w:r>
    </w:p>
    <w:p w14:paraId="50101525" w14:textId="77777777" w:rsidR="00ED7296" w:rsidRDefault="00ED7296"/>
    <w:p w14:paraId="77310D9B" w14:textId="77777777" w:rsidR="006D55DA" w:rsidRDefault="006D55DA" w:rsidP="00ED7296"/>
    <w:p w14:paraId="52C36877" w14:textId="77777777" w:rsidR="006D55DA" w:rsidRDefault="006D55DA" w:rsidP="00ED7296">
      <w:r w:rsidRPr="006D55DA">
        <w:rPr>
          <w:noProof/>
        </w:rPr>
        <w:drawing>
          <wp:inline distT="0" distB="0" distL="0" distR="0" wp14:anchorId="61F8B0A8" wp14:editId="5D45FB41">
            <wp:extent cx="1181100" cy="1425671"/>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85056" cy="1430446"/>
                    </a:xfrm>
                    <a:prstGeom prst="rect">
                      <a:avLst/>
                    </a:prstGeom>
                  </pic:spPr>
                </pic:pic>
              </a:graphicData>
            </a:graphic>
          </wp:inline>
        </w:drawing>
      </w:r>
      <w:r w:rsidRPr="006D55DA">
        <w:t xml:space="preserve"> </w:t>
      </w:r>
    </w:p>
    <w:p w14:paraId="1B88FBAE" w14:textId="086F63B9" w:rsidR="006D55DA" w:rsidRPr="003C6336" w:rsidRDefault="00CB4B01" w:rsidP="00ED7296">
      <w:pPr>
        <w:rPr>
          <w:rFonts w:asciiTheme="majorHAnsi" w:hAnsiTheme="majorHAnsi" w:cstheme="majorHAnsi"/>
          <w:sz w:val="24"/>
          <w:szCs w:val="24"/>
        </w:rPr>
      </w:pPr>
      <w:r w:rsidRPr="003C6336">
        <w:rPr>
          <w:rFonts w:asciiTheme="majorHAnsi" w:hAnsiTheme="majorHAnsi" w:cstheme="majorHAnsi"/>
          <w:sz w:val="24"/>
          <w:szCs w:val="24"/>
        </w:rPr>
        <w:t xml:space="preserve">Dr. </w:t>
      </w:r>
      <w:proofErr w:type="spellStart"/>
      <w:r w:rsidRPr="003C6336">
        <w:rPr>
          <w:rFonts w:asciiTheme="majorHAnsi" w:hAnsiTheme="majorHAnsi" w:cstheme="majorHAnsi"/>
          <w:sz w:val="24"/>
          <w:szCs w:val="24"/>
        </w:rPr>
        <w:t>Pàlma</w:t>
      </w:r>
      <w:proofErr w:type="spellEnd"/>
      <w:r w:rsidRPr="003C6336">
        <w:rPr>
          <w:rFonts w:asciiTheme="majorHAnsi" w:hAnsiTheme="majorHAnsi" w:cstheme="majorHAnsi"/>
          <w:sz w:val="24"/>
          <w:szCs w:val="24"/>
        </w:rPr>
        <w:t xml:space="preserve"> </w:t>
      </w:r>
      <w:proofErr w:type="spellStart"/>
      <w:r w:rsidRPr="003C6336">
        <w:rPr>
          <w:rFonts w:asciiTheme="majorHAnsi" w:hAnsiTheme="majorHAnsi" w:cstheme="majorHAnsi"/>
          <w:sz w:val="24"/>
          <w:szCs w:val="24"/>
        </w:rPr>
        <w:t>Croy</w:t>
      </w:r>
      <w:proofErr w:type="spellEnd"/>
      <w:r w:rsidR="00A64F99" w:rsidRPr="003C6336">
        <w:rPr>
          <w:rFonts w:asciiTheme="majorHAnsi" w:hAnsiTheme="majorHAnsi" w:cstheme="majorHAnsi"/>
          <w:sz w:val="24"/>
          <w:szCs w:val="24"/>
        </w:rPr>
        <w:t xml:space="preserve"> aus dem bayrischen Zirndorf</w:t>
      </w:r>
      <w:r w:rsidRPr="003C6336">
        <w:rPr>
          <w:rFonts w:asciiTheme="majorHAnsi" w:hAnsiTheme="majorHAnsi" w:cstheme="majorHAnsi"/>
          <w:sz w:val="24"/>
          <w:szCs w:val="24"/>
        </w:rPr>
        <w:t xml:space="preserve"> </w:t>
      </w:r>
      <w:r w:rsidR="00E0729C">
        <w:rPr>
          <w:rFonts w:asciiTheme="majorHAnsi" w:hAnsiTheme="majorHAnsi" w:cstheme="majorHAnsi"/>
          <w:sz w:val="24"/>
          <w:szCs w:val="24"/>
        </w:rPr>
        <w:t>begrüßte die Teilnehmenden</w:t>
      </w:r>
      <w:bookmarkStart w:id="0" w:name="_GoBack"/>
      <w:bookmarkEnd w:id="0"/>
    </w:p>
    <w:p w14:paraId="3DFDFF23" w14:textId="77777777" w:rsidR="006D55DA" w:rsidRPr="003C6336" w:rsidRDefault="006D55DA" w:rsidP="00ED7296">
      <w:pPr>
        <w:rPr>
          <w:rFonts w:asciiTheme="majorHAnsi" w:hAnsiTheme="majorHAnsi" w:cstheme="majorHAnsi"/>
          <w:sz w:val="24"/>
          <w:szCs w:val="24"/>
        </w:rPr>
      </w:pPr>
    </w:p>
    <w:p w14:paraId="49A5272E" w14:textId="4654E6AD" w:rsidR="006D55DA" w:rsidRPr="003C6336" w:rsidRDefault="0077351C" w:rsidP="00ED7296">
      <w:pPr>
        <w:rPr>
          <w:rFonts w:asciiTheme="majorHAnsi" w:hAnsiTheme="majorHAnsi" w:cstheme="majorHAnsi"/>
          <w:sz w:val="24"/>
          <w:szCs w:val="24"/>
        </w:rPr>
      </w:pPr>
      <w:r w:rsidRPr="003C6336">
        <w:rPr>
          <w:rFonts w:asciiTheme="majorHAnsi" w:hAnsiTheme="majorHAnsi" w:cstheme="majorHAnsi"/>
          <w:noProof/>
          <w:sz w:val="24"/>
          <w:szCs w:val="24"/>
        </w:rPr>
        <w:drawing>
          <wp:inline distT="0" distB="0" distL="0" distR="0" wp14:anchorId="42224567" wp14:editId="327634C5">
            <wp:extent cx="1967230" cy="13032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79463" cy="1311395"/>
                    </a:xfrm>
                    <a:prstGeom prst="rect">
                      <a:avLst/>
                    </a:prstGeom>
                  </pic:spPr>
                </pic:pic>
              </a:graphicData>
            </a:graphic>
          </wp:inline>
        </w:drawing>
      </w:r>
      <w:r w:rsidR="006D55DA" w:rsidRPr="003C6336">
        <w:rPr>
          <w:rFonts w:asciiTheme="majorHAnsi" w:hAnsiTheme="majorHAnsi" w:cstheme="majorHAnsi"/>
          <w:sz w:val="24"/>
          <w:szCs w:val="24"/>
        </w:rPr>
        <w:t xml:space="preserve"> </w:t>
      </w:r>
    </w:p>
    <w:p w14:paraId="3E05A27B" w14:textId="11798B37" w:rsidR="001B7E8C" w:rsidRPr="003C6336" w:rsidRDefault="00CB4B01" w:rsidP="00ED7296">
      <w:pPr>
        <w:rPr>
          <w:rFonts w:asciiTheme="majorHAnsi" w:hAnsiTheme="majorHAnsi" w:cstheme="majorHAnsi"/>
          <w:sz w:val="24"/>
          <w:szCs w:val="24"/>
        </w:rPr>
      </w:pPr>
      <w:r w:rsidRPr="003C6336">
        <w:rPr>
          <w:rFonts w:asciiTheme="majorHAnsi" w:hAnsiTheme="majorHAnsi" w:cstheme="majorHAnsi"/>
          <w:sz w:val="24"/>
          <w:szCs w:val="24"/>
        </w:rPr>
        <w:t xml:space="preserve">Erkenntnisse zur Behandlung mit </w:t>
      </w:r>
      <w:proofErr w:type="spellStart"/>
      <w:r w:rsidRPr="003C6336">
        <w:rPr>
          <w:rFonts w:asciiTheme="majorHAnsi" w:hAnsiTheme="majorHAnsi" w:cstheme="majorHAnsi"/>
          <w:sz w:val="24"/>
          <w:szCs w:val="24"/>
        </w:rPr>
        <w:t>Alignern</w:t>
      </w:r>
      <w:proofErr w:type="spellEnd"/>
      <w:r w:rsidRPr="003C6336">
        <w:rPr>
          <w:rFonts w:asciiTheme="majorHAnsi" w:hAnsiTheme="majorHAnsi" w:cstheme="majorHAnsi"/>
          <w:sz w:val="24"/>
          <w:szCs w:val="24"/>
        </w:rPr>
        <w:t xml:space="preserve"> liefert</w:t>
      </w:r>
      <w:r w:rsidR="00A64F99" w:rsidRPr="003C6336">
        <w:rPr>
          <w:rFonts w:asciiTheme="majorHAnsi" w:hAnsiTheme="majorHAnsi" w:cstheme="majorHAnsi"/>
          <w:sz w:val="24"/>
          <w:szCs w:val="24"/>
        </w:rPr>
        <w:t>en</w:t>
      </w:r>
      <w:r w:rsidRPr="003C6336">
        <w:rPr>
          <w:rFonts w:asciiTheme="majorHAnsi" w:hAnsiTheme="majorHAnsi" w:cstheme="majorHAnsi"/>
          <w:sz w:val="24"/>
          <w:szCs w:val="24"/>
        </w:rPr>
        <w:t xml:space="preserve"> Stefan Roth</w:t>
      </w:r>
      <w:r w:rsidR="00A64F99" w:rsidRPr="003C6336">
        <w:rPr>
          <w:rFonts w:asciiTheme="majorHAnsi" w:hAnsiTheme="majorHAnsi" w:cstheme="majorHAnsi"/>
          <w:sz w:val="24"/>
          <w:szCs w:val="24"/>
        </w:rPr>
        <w:t xml:space="preserve"> und Torsten Schmitt</w:t>
      </w:r>
    </w:p>
    <w:p w14:paraId="5C8676A6" w14:textId="77777777" w:rsidR="006D55DA" w:rsidRPr="003C6336" w:rsidRDefault="006D55DA" w:rsidP="00ED7296">
      <w:pPr>
        <w:rPr>
          <w:rFonts w:asciiTheme="majorHAnsi" w:hAnsiTheme="majorHAnsi" w:cstheme="majorHAnsi"/>
          <w:sz w:val="24"/>
          <w:szCs w:val="24"/>
        </w:rPr>
      </w:pPr>
    </w:p>
    <w:p w14:paraId="560EBA68" w14:textId="77777777" w:rsidR="006D55DA" w:rsidRPr="003C6336" w:rsidRDefault="006D55DA" w:rsidP="00ED7296">
      <w:pPr>
        <w:rPr>
          <w:rFonts w:asciiTheme="majorHAnsi" w:hAnsiTheme="majorHAnsi" w:cstheme="majorHAnsi"/>
          <w:sz w:val="24"/>
          <w:szCs w:val="24"/>
        </w:rPr>
      </w:pPr>
      <w:r w:rsidRPr="003C6336">
        <w:rPr>
          <w:rFonts w:asciiTheme="majorHAnsi" w:hAnsiTheme="majorHAnsi" w:cstheme="majorHAnsi"/>
          <w:noProof/>
          <w:sz w:val="24"/>
          <w:szCs w:val="24"/>
        </w:rPr>
        <w:drawing>
          <wp:inline distT="0" distB="0" distL="0" distR="0" wp14:anchorId="22C09DC0" wp14:editId="462F1CF1">
            <wp:extent cx="1967230" cy="1366361"/>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0777" cy="1375770"/>
                    </a:xfrm>
                    <a:prstGeom prst="rect">
                      <a:avLst/>
                    </a:prstGeom>
                  </pic:spPr>
                </pic:pic>
              </a:graphicData>
            </a:graphic>
          </wp:inline>
        </w:drawing>
      </w:r>
    </w:p>
    <w:p w14:paraId="214D322D" w14:textId="5B0255F0" w:rsidR="00CB4B01" w:rsidRPr="003C6336" w:rsidRDefault="00CB4B01" w:rsidP="00ED7296">
      <w:pPr>
        <w:rPr>
          <w:rFonts w:asciiTheme="majorHAnsi" w:hAnsiTheme="majorHAnsi" w:cstheme="majorHAnsi"/>
          <w:sz w:val="24"/>
          <w:szCs w:val="24"/>
        </w:rPr>
      </w:pPr>
      <w:r w:rsidRPr="003C6336">
        <w:rPr>
          <w:rFonts w:asciiTheme="majorHAnsi" w:hAnsiTheme="majorHAnsi" w:cstheme="majorHAnsi"/>
          <w:sz w:val="24"/>
          <w:szCs w:val="24"/>
        </w:rPr>
        <w:t>Wichtig und sinnvoll: der Gedankenaustausch mit Kolleginnen und Kollegen</w:t>
      </w:r>
    </w:p>
    <w:p w14:paraId="095C5ACC" w14:textId="2EBF2C49" w:rsidR="006D55DA" w:rsidRPr="003C6336" w:rsidRDefault="006D55DA" w:rsidP="00ED7296">
      <w:pPr>
        <w:rPr>
          <w:rFonts w:asciiTheme="majorHAnsi" w:hAnsiTheme="majorHAnsi" w:cstheme="majorHAnsi"/>
          <w:sz w:val="24"/>
          <w:szCs w:val="24"/>
        </w:rPr>
      </w:pPr>
    </w:p>
    <w:p w14:paraId="7712A8AF" w14:textId="7985BB0A" w:rsidR="00CB4B01" w:rsidRPr="003C6336" w:rsidRDefault="00CB4B01" w:rsidP="00ED7296">
      <w:pPr>
        <w:rPr>
          <w:rFonts w:asciiTheme="majorHAnsi" w:hAnsiTheme="majorHAnsi" w:cstheme="majorHAnsi"/>
          <w:sz w:val="24"/>
          <w:szCs w:val="24"/>
        </w:rPr>
      </w:pPr>
      <w:r w:rsidRPr="003C6336">
        <w:rPr>
          <w:rFonts w:asciiTheme="majorHAnsi" w:hAnsiTheme="majorHAnsi" w:cstheme="majorHAnsi"/>
          <w:noProof/>
          <w:sz w:val="24"/>
          <w:szCs w:val="24"/>
        </w:rPr>
        <w:drawing>
          <wp:inline distT="0" distB="0" distL="0" distR="0" wp14:anchorId="1A65604D" wp14:editId="6D4A1AD5">
            <wp:extent cx="1967230" cy="1267588"/>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77160" cy="1273987"/>
                    </a:xfrm>
                    <a:prstGeom prst="rect">
                      <a:avLst/>
                    </a:prstGeom>
                  </pic:spPr>
                </pic:pic>
              </a:graphicData>
            </a:graphic>
          </wp:inline>
        </w:drawing>
      </w:r>
    </w:p>
    <w:p w14:paraId="289E7015" w14:textId="396717C8" w:rsidR="00CB4B01" w:rsidRPr="003C6336" w:rsidRDefault="00CB4B01" w:rsidP="00ED7296">
      <w:pPr>
        <w:rPr>
          <w:rFonts w:asciiTheme="majorHAnsi" w:hAnsiTheme="majorHAnsi" w:cstheme="majorHAnsi"/>
          <w:sz w:val="24"/>
          <w:szCs w:val="24"/>
        </w:rPr>
      </w:pPr>
      <w:r w:rsidRPr="003C6336">
        <w:rPr>
          <w:rFonts w:asciiTheme="majorHAnsi" w:hAnsiTheme="majorHAnsi" w:cstheme="majorHAnsi"/>
          <w:sz w:val="24"/>
          <w:szCs w:val="24"/>
        </w:rPr>
        <w:t>Der neu gewählte Vorstand</w:t>
      </w:r>
      <w:r w:rsidR="00ED7296" w:rsidRPr="003C6336">
        <w:rPr>
          <w:rFonts w:asciiTheme="majorHAnsi" w:hAnsiTheme="majorHAnsi" w:cstheme="majorHAnsi"/>
          <w:sz w:val="24"/>
          <w:szCs w:val="24"/>
        </w:rPr>
        <w:t xml:space="preserve"> (v.l.n.r.)</w:t>
      </w:r>
      <w:r w:rsidRPr="003C6336">
        <w:rPr>
          <w:rFonts w:asciiTheme="majorHAnsi" w:hAnsiTheme="majorHAnsi" w:cstheme="majorHAnsi"/>
          <w:sz w:val="24"/>
          <w:szCs w:val="24"/>
        </w:rPr>
        <w:t xml:space="preserve">: </w:t>
      </w:r>
      <w:r w:rsidR="00A64F99" w:rsidRPr="003C6336">
        <w:rPr>
          <w:rFonts w:asciiTheme="majorHAnsi" w:hAnsiTheme="majorHAnsi" w:cstheme="majorHAnsi"/>
          <w:sz w:val="24"/>
          <w:szCs w:val="24"/>
        </w:rPr>
        <w:t xml:space="preserve">Dr. Bianca </w:t>
      </w:r>
      <w:proofErr w:type="spellStart"/>
      <w:r w:rsidR="00A64F99" w:rsidRPr="003C6336">
        <w:rPr>
          <w:rFonts w:asciiTheme="majorHAnsi" w:hAnsiTheme="majorHAnsi" w:cstheme="majorHAnsi"/>
          <w:sz w:val="24"/>
          <w:szCs w:val="24"/>
        </w:rPr>
        <w:t>Croy</w:t>
      </w:r>
      <w:proofErr w:type="spellEnd"/>
      <w:r w:rsidR="00A64F99" w:rsidRPr="003C6336">
        <w:rPr>
          <w:rFonts w:asciiTheme="majorHAnsi" w:hAnsiTheme="majorHAnsi" w:cstheme="majorHAnsi"/>
          <w:sz w:val="24"/>
          <w:szCs w:val="24"/>
        </w:rPr>
        <w:t xml:space="preserve">, Dunja Deichsel, Dr. Birgit de </w:t>
      </w:r>
      <w:proofErr w:type="spellStart"/>
      <w:r w:rsidR="00A64F99" w:rsidRPr="003C6336">
        <w:rPr>
          <w:rFonts w:asciiTheme="majorHAnsi" w:hAnsiTheme="majorHAnsi" w:cstheme="majorHAnsi"/>
          <w:sz w:val="24"/>
          <w:szCs w:val="24"/>
        </w:rPr>
        <w:t>Taillez</w:t>
      </w:r>
      <w:proofErr w:type="spellEnd"/>
      <w:r w:rsidR="00A64F99" w:rsidRPr="003C6336">
        <w:rPr>
          <w:rFonts w:asciiTheme="majorHAnsi" w:hAnsiTheme="majorHAnsi" w:cstheme="majorHAnsi"/>
          <w:sz w:val="24"/>
          <w:szCs w:val="24"/>
        </w:rPr>
        <w:t>, Stefan Roth</w:t>
      </w:r>
    </w:p>
    <w:sectPr w:rsidR="00CB4B01" w:rsidRPr="003C6336" w:rsidSect="001F0522">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D0C74" w14:textId="77777777" w:rsidR="00F82A90" w:rsidRDefault="00F82A90">
      <w:r>
        <w:separator/>
      </w:r>
    </w:p>
    <w:p w14:paraId="7F43AB28" w14:textId="77777777" w:rsidR="00F82A90" w:rsidRDefault="00F82A90"/>
  </w:endnote>
  <w:endnote w:type="continuationSeparator" w:id="0">
    <w:p w14:paraId="3ACCF3E7" w14:textId="77777777" w:rsidR="00F82A90" w:rsidRDefault="00F82A90">
      <w:r>
        <w:continuationSeparator/>
      </w:r>
    </w:p>
    <w:p w14:paraId="63B5C92C" w14:textId="77777777" w:rsidR="00F82A90" w:rsidRDefault="00F82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60BFF" w14:textId="77777777" w:rsidR="00F82A90" w:rsidRDefault="00077773">
    <w:pPr>
      <w:framePr w:wrap="around" w:vAnchor="text" w:hAnchor="margin" w:xAlign="right" w:y="1"/>
    </w:pPr>
    <w:r>
      <w:fldChar w:fldCharType="begin"/>
    </w:r>
    <w:r w:rsidR="00F82A90">
      <w:instrText xml:space="preserve">PAGE  </w:instrText>
    </w:r>
    <w:r>
      <w:fldChar w:fldCharType="end"/>
    </w:r>
  </w:p>
  <w:p w14:paraId="62171192" w14:textId="77777777" w:rsidR="00F82A90" w:rsidRDefault="00F82A90">
    <w:pPr>
      <w:ind w:right="360"/>
    </w:pPr>
  </w:p>
  <w:p w14:paraId="2A0A095F" w14:textId="77777777" w:rsidR="00F82A90" w:rsidRDefault="00F82A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E9EAA" w14:textId="1DB9C303" w:rsidR="00F82A90" w:rsidRDefault="00077773">
    <w:pPr>
      <w:framePr w:wrap="around" w:vAnchor="text" w:hAnchor="margin" w:xAlign="right" w:y="1"/>
    </w:pPr>
    <w:r>
      <w:fldChar w:fldCharType="begin"/>
    </w:r>
    <w:r w:rsidR="00F82A90">
      <w:instrText xml:space="preserve">PAGE  </w:instrText>
    </w:r>
    <w:r>
      <w:fldChar w:fldCharType="separate"/>
    </w:r>
    <w:r w:rsidR="00E0729C">
      <w:rPr>
        <w:noProof/>
      </w:rPr>
      <w:t>1</w:t>
    </w:r>
    <w:r>
      <w:fldChar w:fldCharType="end"/>
    </w:r>
  </w:p>
  <w:p w14:paraId="523995A1" w14:textId="77777777" w:rsidR="00F82A90" w:rsidRDefault="00F82A90">
    <w:pPr>
      <w:ind w:right="360"/>
    </w:pPr>
  </w:p>
  <w:p w14:paraId="062E3256" w14:textId="77777777" w:rsidR="00F82A90" w:rsidRDefault="00F82A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86002" w14:textId="77777777" w:rsidR="00F82A90" w:rsidRDefault="00F82A90">
      <w:r>
        <w:separator/>
      </w:r>
    </w:p>
    <w:p w14:paraId="35A7DF27" w14:textId="77777777" w:rsidR="00F82A90" w:rsidRDefault="00F82A90"/>
  </w:footnote>
  <w:footnote w:type="continuationSeparator" w:id="0">
    <w:p w14:paraId="2A1C2F3C" w14:textId="77777777" w:rsidR="00F82A90" w:rsidRDefault="00F82A90">
      <w:r>
        <w:continuationSeparator/>
      </w:r>
    </w:p>
    <w:p w14:paraId="164CD9C8" w14:textId="77777777" w:rsidR="00F82A90" w:rsidRDefault="00F82A9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E3668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B804279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208445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3D4D27"/>
    <w:multiLevelType w:val="hybridMultilevel"/>
    <w:tmpl w:val="C2222AE2"/>
    <w:lvl w:ilvl="0" w:tplc="FFC0337E">
      <w:start w:val="22"/>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A4623E7"/>
    <w:multiLevelType w:val="hybridMultilevel"/>
    <w:tmpl w:val="3D266C1A"/>
    <w:lvl w:ilvl="0" w:tplc="B16872DE">
      <w:start w:val="1"/>
      <w:numFmt w:val="bullet"/>
      <w:pStyle w:val="FliesstextAufzhlung2Kat"/>
      <w:lvlText w:val="o"/>
      <w:lvlJc w:val="left"/>
      <w:pPr>
        <w:ind w:left="1440" w:hanging="360"/>
      </w:pPr>
      <w:rPr>
        <w:rFonts w:ascii="Courier" w:hAnsi="Courier" w:hint="default"/>
      </w:rPr>
    </w:lvl>
    <w:lvl w:ilvl="1" w:tplc="04070003" w:tentative="1">
      <w:start w:val="1"/>
      <w:numFmt w:val="bullet"/>
      <w:lvlText w:val="o"/>
      <w:lvlJc w:val="left"/>
      <w:pPr>
        <w:ind w:left="2160" w:hanging="360"/>
      </w:pPr>
      <w:rPr>
        <w:rFonts w:ascii="Courier" w:hAnsi="Courier"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w:hAnsi="Courier"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w:hAnsi="Courier"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DB01A2A"/>
    <w:multiLevelType w:val="hybridMultilevel"/>
    <w:tmpl w:val="C7FA3A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06455F1"/>
    <w:multiLevelType w:val="hybridMultilevel"/>
    <w:tmpl w:val="41326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B835D0"/>
    <w:multiLevelType w:val="hybridMultilevel"/>
    <w:tmpl w:val="6F743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8446BF"/>
    <w:multiLevelType w:val="hybridMultilevel"/>
    <w:tmpl w:val="A47E08A4"/>
    <w:lvl w:ilvl="0" w:tplc="745A24F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020418"/>
    <w:multiLevelType w:val="hybridMultilevel"/>
    <w:tmpl w:val="75467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1B12B4"/>
    <w:multiLevelType w:val="hybridMultilevel"/>
    <w:tmpl w:val="370634E0"/>
    <w:lvl w:ilvl="0" w:tplc="BF50EAA4">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511799"/>
    <w:multiLevelType w:val="hybridMultilevel"/>
    <w:tmpl w:val="9D2ADD0E"/>
    <w:lvl w:ilvl="0" w:tplc="15C81CA2">
      <w:start w:val="1"/>
      <w:numFmt w:val="bullet"/>
      <w:pStyle w:val="FliesstextAufzhlung1Ka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30768F"/>
    <w:multiLevelType w:val="hybridMultilevel"/>
    <w:tmpl w:val="5F54B01C"/>
    <w:lvl w:ilvl="0" w:tplc="F1A28A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32B62EA"/>
    <w:multiLevelType w:val="multilevel"/>
    <w:tmpl w:val="0409001D"/>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C054662"/>
    <w:multiLevelType w:val="multilevel"/>
    <w:tmpl w:val="51B4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040DAA"/>
    <w:multiLevelType w:val="multilevel"/>
    <w:tmpl w:val="0409001D"/>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3"/>
  </w:num>
  <w:num w:numId="3">
    <w:abstractNumId w:val="2"/>
  </w:num>
  <w:num w:numId="4">
    <w:abstractNumId w:val="1"/>
  </w:num>
  <w:num w:numId="5">
    <w:abstractNumId w:val="0"/>
  </w:num>
  <w:num w:numId="6">
    <w:abstractNumId w:val="8"/>
  </w:num>
  <w:num w:numId="7">
    <w:abstractNumId w:val="10"/>
  </w:num>
  <w:num w:numId="8">
    <w:abstractNumId w:val="14"/>
  </w:num>
  <w:num w:numId="9">
    <w:abstractNumId w:val="11"/>
  </w:num>
  <w:num w:numId="10">
    <w:abstractNumId w:val="4"/>
  </w:num>
  <w:num w:numId="11">
    <w:abstractNumId w:val="7"/>
  </w:num>
  <w:num w:numId="12">
    <w:abstractNumId w:val="9"/>
  </w:num>
  <w:num w:numId="13">
    <w:abstractNumId w:val="6"/>
  </w:num>
  <w:num w:numId="14">
    <w:abstractNumId w:val="12"/>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90"/>
    <w:rsid w:val="00000BAC"/>
    <w:rsid w:val="00015F90"/>
    <w:rsid w:val="00035F2C"/>
    <w:rsid w:val="00040440"/>
    <w:rsid w:val="00077773"/>
    <w:rsid w:val="000E033F"/>
    <w:rsid w:val="00131F1F"/>
    <w:rsid w:val="001336F7"/>
    <w:rsid w:val="0018543B"/>
    <w:rsid w:val="001A7CC5"/>
    <w:rsid w:val="001B7E8C"/>
    <w:rsid w:val="001E08AC"/>
    <w:rsid w:val="001E322C"/>
    <w:rsid w:val="001F0522"/>
    <w:rsid w:val="00210730"/>
    <w:rsid w:val="00222C7C"/>
    <w:rsid w:val="00294F90"/>
    <w:rsid w:val="002A6FB5"/>
    <w:rsid w:val="002D5052"/>
    <w:rsid w:val="002D5BF2"/>
    <w:rsid w:val="00324F62"/>
    <w:rsid w:val="0038307D"/>
    <w:rsid w:val="0039081D"/>
    <w:rsid w:val="003C6336"/>
    <w:rsid w:val="003D3BA5"/>
    <w:rsid w:val="003F7202"/>
    <w:rsid w:val="0041405E"/>
    <w:rsid w:val="00427FF1"/>
    <w:rsid w:val="00493FB6"/>
    <w:rsid w:val="004A7B2C"/>
    <w:rsid w:val="004C6E34"/>
    <w:rsid w:val="005010AE"/>
    <w:rsid w:val="00506BD6"/>
    <w:rsid w:val="00542E1B"/>
    <w:rsid w:val="00565404"/>
    <w:rsid w:val="00583B63"/>
    <w:rsid w:val="0066142C"/>
    <w:rsid w:val="006710AE"/>
    <w:rsid w:val="00673E05"/>
    <w:rsid w:val="00676063"/>
    <w:rsid w:val="006939E0"/>
    <w:rsid w:val="006D55DA"/>
    <w:rsid w:val="006E5A9E"/>
    <w:rsid w:val="00720D83"/>
    <w:rsid w:val="00744202"/>
    <w:rsid w:val="007509FC"/>
    <w:rsid w:val="007529DF"/>
    <w:rsid w:val="0077351C"/>
    <w:rsid w:val="007B2C01"/>
    <w:rsid w:val="008340C9"/>
    <w:rsid w:val="0083698F"/>
    <w:rsid w:val="00893AFA"/>
    <w:rsid w:val="008E040C"/>
    <w:rsid w:val="00970D2B"/>
    <w:rsid w:val="009A4C67"/>
    <w:rsid w:val="00A1035F"/>
    <w:rsid w:val="00A11A4B"/>
    <w:rsid w:val="00A22210"/>
    <w:rsid w:val="00A37E23"/>
    <w:rsid w:val="00A64F99"/>
    <w:rsid w:val="00AF751D"/>
    <w:rsid w:val="00B13655"/>
    <w:rsid w:val="00B17559"/>
    <w:rsid w:val="00B23DBB"/>
    <w:rsid w:val="00B30E8E"/>
    <w:rsid w:val="00B70375"/>
    <w:rsid w:val="00B8546D"/>
    <w:rsid w:val="00BB671C"/>
    <w:rsid w:val="00BD2E59"/>
    <w:rsid w:val="00BD48AE"/>
    <w:rsid w:val="00C040C0"/>
    <w:rsid w:val="00C214F0"/>
    <w:rsid w:val="00C415C5"/>
    <w:rsid w:val="00C74C88"/>
    <w:rsid w:val="00C805DA"/>
    <w:rsid w:val="00CB4B01"/>
    <w:rsid w:val="00D0365E"/>
    <w:rsid w:val="00D1565A"/>
    <w:rsid w:val="00D24FE7"/>
    <w:rsid w:val="00D36C2C"/>
    <w:rsid w:val="00DB2BB0"/>
    <w:rsid w:val="00DC1F50"/>
    <w:rsid w:val="00DC4F35"/>
    <w:rsid w:val="00DD249A"/>
    <w:rsid w:val="00DE0C31"/>
    <w:rsid w:val="00E056D3"/>
    <w:rsid w:val="00E0729C"/>
    <w:rsid w:val="00E81FEC"/>
    <w:rsid w:val="00ED35AE"/>
    <w:rsid w:val="00ED7296"/>
    <w:rsid w:val="00F578AD"/>
    <w:rsid w:val="00F82A90"/>
    <w:rsid w:val="00F92C3C"/>
    <w:rsid w:val="00F94053"/>
    <w:rsid w:val="00FA575E"/>
    <w:rsid w:val="00FB00C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9B090"/>
  <w15:docId w15:val="{61E1DAB4-1707-4ACF-823E-53D3FC21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_NICHT verwenden"/>
    <w:qFormat/>
    <w:rPr>
      <w:rFonts w:ascii="Helvetica" w:hAnsi="Helvetica"/>
      <w:sz w:val="28"/>
    </w:rPr>
  </w:style>
  <w:style w:type="paragraph" w:styleId="berschrift1">
    <w:name w:val="heading 1"/>
    <w:aliases w:val="NICHT verwenden"/>
    <w:basedOn w:val="Standard"/>
    <w:next w:val="Standard"/>
    <w:rsid w:val="00F82A90"/>
    <w:pPr>
      <w:outlineLvl w:val="0"/>
    </w:pPr>
  </w:style>
  <w:style w:type="paragraph" w:styleId="berschrift2">
    <w:name w:val="heading 2"/>
    <w:aliases w:val="Übersch2 NICHT verwenden"/>
    <w:basedOn w:val="Standard"/>
    <w:next w:val="Standard"/>
    <w:link w:val="berschrift2Zchn"/>
    <w:uiPriority w:val="9"/>
    <w:unhideWhenUsed/>
    <w:qFormat/>
    <w:rsid w:val="002849C9"/>
    <w:pPr>
      <w:keepNext/>
      <w:keepLines/>
      <w:spacing w:before="200"/>
      <w:outlineLvl w:val="1"/>
    </w:pPr>
    <w:rPr>
      <w:rFonts w:ascii="Calibri" w:hAnsi="Calibri"/>
      <w:b/>
      <w:bCs/>
      <w:color w:val="4F81BD"/>
      <w:sz w:val="26"/>
      <w:szCs w:val="26"/>
    </w:rPr>
  </w:style>
  <w:style w:type="paragraph" w:styleId="berschrift3">
    <w:name w:val="heading 3"/>
    <w:aliases w:val="Überschr3 NICHT verwenden"/>
    <w:basedOn w:val="Standard"/>
    <w:next w:val="Standard"/>
    <w:link w:val="berschrift3Zchn"/>
    <w:uiPriority w:val="9"/>
    <w:unhideWhenUsed/>
    <w:qFormat/>
    <w:rsid w:val="00000BA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939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Übersch2 NICHT verwenden Zchn"/>
    <w:basedOn w:val="Absatz-Standardschriftart"/>
    <w:link w:val="berschrift2"/>
    <w:uiPriority w:val="9"/>
    <w:rsid w:val="002849C9"/>
    <w:rPr>
      <w:rFonts w:ascii="Calibri" w:eastAsia="Times New Roman" w:hAnsi="Calibri" w:cs="Times New Roman"/>
      <w:b/>
      <w:bCs/>
      <w:color w:val="4F81BD"/>
      <w:sz w:val="26"/>
      <w:szCs w:val="26"/>
    </w:rPr>
  </w:style>
  <w:style w:type="paragraph" w:styleId="Zitat">
    <w:name w:val="Quote"/>
    <w:aliases w:val="_NICHT verwenden"/>
    <w:basedOn w:val="Standard"/>
    <w:next w:val="Standard"/>
    <w:link w:val="ZitatZchn"/>
    <w:uiPriority w:val="29"/>
    <w:rsid w:val="00F82A90"/>
    <w:rPr>
      <w:i/>
      <w:iCs/>
      <w:color w:val="000000" w:themeColor="text1"/>
    </w:rPr>
  </w:style>
  <w:style w:type="character" w:customStyle="1" w:styleId="ZitatZchn">
    <w:name w:val="Zitat Zchn"/>
    <w:aliases w:val="_NICHT verwenden Zchn"/>
    <w:basedOn w:val="Absatz-Standardschriftart"/>
    <w:link w:val="Zitat"/>
    <w:uiPriority w:val="29"/>
    <w:rsid w:val="00F82A90"/>
    <w:rPr>
      <w:rFonts w:ascii="Helvetica" w:hAnsi="Helvetica"/>
      <w:i/>
      <w:iCs/>
      <w:color w:val="000000" w:themeColor="text1"/>
      <w:sz w:val="28"/>
    </w:rPr>
  </w:style>
  <w:style w:type="character" w:customStyle="1" w:styleId="Fliesstextfett">
    <w:name w:val="Fliesstext_fett"/>
    <w:basedOn w:val="Absatz-Standardschriftart"/>
    <w:uiPriority w:val="99"/>
    <w:rPr>
      <w:b/>
    </w:rPr>
  </w:style>
  <w:style w:type="paragraph" w:customStyle="1" w:styleId="Headline4">
    <w:name w:val="Headline_4"/>
    <w:basedOn w:val="Headline3"/>
    <w:rsid w:val="00F82A90"/>
    <w:rPr>
      <w:b w:val="0"/>
      <w:color w:val="808080" w:themeColor="background1" w:themeShade="80"/>
    </w:rPr>
  </w:style>
  <w:style w:type="paragraph" w:customStyle="1" w:styleId="Headline3">
    <w:name w:val="Headline_3"/>
    <w:basedOn w:val="Headline1"/>
    <w:uiPriority w:val="99"/>
    <w:rsid w:val="00F82A90"/>
    <w:pPr>
      <w:spacing w:before="120"/>
    </w:pPr>
    <w:rPr>
      <w:color w:val="C0504D" w:themeColor="accent2"/>
      <w:sz w:val="32"/>
    </w:rPr>
  </w:style>
  <w:style w:type="paragraph" w:customStyle="1" w:styleId="Headline1">
    <w:name w:val="Headline_1"/>
    <w:basedOn w:val="Standard"/>
    <w:uiPriority w:val="99"/>
    <w:rsid w:val="00F82A90"/>
    <w:rPr>
      <w:b/>
      <w:color w:val="1F497D" w:themeColor="text2"/>
      <w:sz w:val="36"/>
    </w:rPr>
  </w:style>
  <w:style w:type="paragraph" w:customStyle="1" w:styleId="FliesstextAufzhlung1Kat">
    <w:name w:val="Fliesstext_Aufzählung 1.Kat"/>
    <w:basedOn w:val="Standard"/>
    <w:uiPriority w:val="99"/>
    <w:qFormat/>
    <w:rsid w:val="00000BAC"/>
    <w:pPr>
      <w:numPr>
        <w:numId w:val="9"/>
      </w:numPr>
    </w:pPr>
    <w:rPr>
      <w:rFonts w:ascii="Arial" w:hAnsi="Arial"/>
      <w:sz w:val="24"/>
    </w:rPr>
  </w:style>
  <w:style w:type="paragraph" w:customStyle="1" w:styleId="ArtikelKategorie">
    <w:name w:val="Artikel_Kategorie"/>
    <w:basedOn w:val="Standard"/>
    <w:uiPriority w:val="99"/>
    <w:qFormat/>
    <w:rsid w:val="00000BAC"/>
    <w:pPr>
      <w:spacing w:before="120"/>
    </w:pPr>
    <w:rPr>
      <w:rFonts w:ascii="Arial" w:hAnsi="Arial"/>
      <w:b/>
      <w:color w:val="FF0000"/>
      <w:sz w:val="24"/>
    </w:rPr>
  </w:style>
  <w:style w:type="paragraph" w:customStyle="1" w:styleId="Headline2">
    <w:name w:val="Headline_2"/>
    <w:basedOn w:val="Headline1"/>
    <w:uiPriority w:val="99"/>
    <w:rsid w:val="00DE0C31"/>
    <w:pPr>
      <w:spacing w:before="240"/>
    </w:pPr>
    <w:rPr>
      <w:color w:val="808080"/>
    </w:rPr>
  </w:style>
  <w:style w:type="paragraph" w:customStyle="1" w:styleId="References">
    <w:name w:val="References"/>
    <w:basedOn w:val="Standard"/>
    <w:next w:val="Standard"/>
    <w:rsid w:val="00F0530D"/>
    <w:rPr>
      <w:sz w:val="24"/>
    </w:rPr>
  </w:style>
  <w:style w:type="character" w:customStyle="1" w:styleId="Fliesstextkursiv">
    <w:name w:val="Fliesstext_kursiv"/>
    <w:basedOn w:val="Absatz-Standardschriftart"/>
    <w:uiPriority w:val="99"/>
    <w:rPr>
      <w:rFonts w:ascii="Helvetica" w:hAnsi="Helvetica"/>
      <w:i/>
    </w:rPr>
  </w:style>
  <w:style w:type="character" w:customStyle="1" w:styleId="tiefgestellt">
    <w:name w:val="tiefgestellt"/>
    <w:basedOn w:val="Absatz-Standardschriftart"/>
    <w:rPr>
      <w:vertAlign w:val="subscript"/>
    </w:rPr>
  </w:style>
  <w:style w:type="character" w:customStyle="1" w:styleId="hochgestellt">
    <w:name w:val="hochgestellt"/>
    <w:basedOn w:val="Absatz-Standardschriftart"/>
    <w:uiPriority w:val="99"/>
    <w:rPr>
      <w:vertAlign w:val="superscript"/>
    </w:rPr>
  </w:style>
  <w:style w:type="paragraph" w:customStyle="1" w:styleId="FliesstextAufzhlung2Kat">
    <w:name w:val="Fliesstext_Aufzählung 2.Kat"/>
    <w:basedOn w:val="Standard"/>
    <w:uiPriority w:val="99"/>
    <w:qFormat/>
    <w:rsid w:val="00000BAC"/>
    <w:pPr>
      <w:numPr>
        <w:numId w:val="10"/>
      </w:numPr>
    </w:pPr>
    <w:rPr>
      <w:rFonts w:ascii="Arial" w:hAnsi="Arial"/>
      <w:sz w:val="24"/>
    </w:rPr>
  </w:style>
  <w:style w:type="paragraph" w:customStyle="1" w:styleId="Bildlegende">
    <w:name w:val="Bildlegende"/>
    <w:basedOn w:val="Standard"/>
    <w:qFormat/>
    <w:rsid w:val="008340C9"/>
    <w:rPr>
      <w:color w:val="FF0000"/>
      <w:sz w:val="20"/>
    </w:rPr>
  </w:style>
  <w:style w:type="paragraph" w:customStyle="1" w:styleId="Fliesstext">
    <w:name w:val="Fliesstext"/>
    <w:basedOn w:val="Standard"/>
    <w:uiPriority w:val="99"/>
    <w:qFormat/>
    <w:rsid w:val="00000BAC"/>
    <w:rPr>
      <w:rFonts w:ascii="Arial" w:hAnsi="Arial"/>
      <w:sz w:val="24"/>
    </w:rPr>
  </w:style>
  <w:style w:type="character" w:customStyle="1" w:styleId="berschrift3Zchn">
    <w:name w:val="Überschrift 3 Zchn"/>
    <w:aliases w:val="Überschr3 NICHT verwenden Zchn"/>
    <w:basedOn w:val="Absatz-Standardschriftart"/>
    <w:link w:val="berschrift3"/>
    <w:uiPriority w:val="9"/>
    <w:rsid w:val="00000BAC"/>
    <w:rPr>
      <w:rFonts w:asciiTheme="majorHAnsi" w:eastAsiaTheme="majorEastAsia" w:hAnsiTheme="majorHAnsi" w:cstheme="majorBidi"/>
      <w:b/>
      <w:bCs/>
      <w:color w:val="4F81BD" w:themeColor="accent1"/>
      <w:sz w:val="28"/>
    </w:rPr>
  </w:style>
  <w:style w:type="paragraph" w:customStyle="1" w:styleId="Author">
    <w:name w:val="Author"/>
    <w:basedOn w:val="Fliesstext"/>
    <w:uiPriority w:val="99"/>
    <w:qFormat/>
    <w:rsid w:val="00000BAC"/>
    <w:rPr>
      <w:i/>
      <w:sz w:val="22"/>
    </w:rPr>
  </w:style>
  <w:style w:type="paragraph" w:customStyle="1" w:styleId="Abstract">
    <w:name w:val="Abstract"/>
    <w:basedOn w:val="Fliesstext"/>
    <w:uiPriority w:val="99"/>
    <w:qFormat/>
    <w:rsid w:val="00000BAC"/>
    <w:rPr>
      <w:b/>
      <w:i/>
    </w:rPr>
  </w:style>
  <w:style w:type="paragraph" w:styleId="Sprechblasentext">
    <w:name w:val="Balloon Text"/>
    <w:basedOn w:val="Standard"/>
    <w:link w:val="SprechblasentextZchn"/>
    <w:uiPriority w:val="99"/>
    <w:semiHidden/>
    <w:unhideWhenUsed/>
    <w:rsid w:val="00506B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6BD6"/>
    <w:rPr>
      <w:rFonts w:ascii="Tahoma" w:hAnsi="Tahoma" w:cs="Tahoma"/>
      <w:sz w:val="16"/>
      <w:szCs w:val="16"/>
    </w:rPr>
  </w:style>
  <w:style w:type="paragraph" w:styleId="Untertitel">
    <w:name w:val="Subtitle"/>
    <w:basedOn w:val="Standard"/>
    <w:next w:val="Standard"/>
    <w:link w:val="UntertitelZchn"/>
    <w:uiPriority w:val="11"/>
    <w:qFormat/>
    <w:rsid w:val="00506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06BD6"/>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0"/>
    <w:qFormat/>
    <w:rsid w:val="00506B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06BD6"/>
    <w:rPr>
      <w:rFonts w:asciiTheme="majorHAnsi" w:eastAsiaTheme="majorEastAsia" w:hAnsiTheme="majorHAnsi" w:cstheme="majorBidi"/>
      <w:color w:val="17365D" w:themeColor="text2" w:themeShade="BF"/>
      <w:spacing w:val="5"/>
      <w:kern w:val="28"/>
      <w:sz w:val="52"/>
      <w:szCs w:val="52"/>
    </w:rPr>
  </w:style>
  <w:style w:type="character" w:customStyle="1" w:styleId="berschrift4Zchn">
    <w:name w:val="Überschrift 4 Zchn"/>
    <w:basedOn w:val="Absatz-Standardschriftart"/>
    <w:link w:val="berschrift4"/>
    <w:uiPriority w:val="9"/>
    <w:rsid w:val="006939E0"/>
    <w:rPr>
      <w:rFonts w:asciiTheme="majorHAnsi" w:eastAsiaTheme="majorEastAsia" w:hAnsiTheme="majorHAnsi" w:cstheme="majorBidi"/>
      <w:i/>
      <w:iCs/>
      <w:color w:val="365F91" w:themeColor="accent1" w:themeShade="BF"/>
      <w:sz w:val="28"/>
    </w:rPr>
  </w:style>
  <w:style w:type="paragraph" w:styleId="Listenabsatz">
    <w:name w:val="List Paragraph"/>
    <w:basedOn w:val="Standard"/>
    <w:uiPriority w:val="34"/>
    <w:qFormat/>
    <w:rsid w:val="00B30E8E"/>
    <w:pPr>
      <w:spacing w:after="200" w:line="276" w:lineRule="auto"/>
      <w:ind w:left="720"/>
      <w:contextualSpacing/>
    </w:pPr>
    <w:rPr>
      <w:rFonts w:asciiTheme="minorHAnsi" w:eastAsiaTheme="minorEastAsia" w:hAnsiTheme="minorHAnsi" w:cstheme="minorBidi"/>
      <w:sz w:val="22"/>
      <w:szCs w:val="22"/>
    </w:rPr>
  </w:style>
  <w:style w:type="table" w:styleId="Tabellenraster">
    <w:name w:val="Table Grid"/>
    <w:basedOn w:val="NormaleTabelle"/>
    <w:uiPriority w:val="59"/>
    <w:rsid w:val="00B30E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30E8E"/>
    <w:rPr>
      <w:color w:val="0000FF" w:themeColor="hyperlink"/>
      <w:u w:val="single"/>
    </w:rPr>
  </w:style>
  <w:style w:type="paragraph" w:customStyle="1" w:styleId="Pa3">
    <w:name w:val="Pa3"/>
    <w:basedOn w:val="Standard"/>
    <w:next w:val="Standard"/>
    <w:uiPriority w:val="99"/>
    <w:rsid w:val="00BB671C"/>
    <w:pPr>
      <w:autoSpaceDE w:val="0"/>
      <w:autoSpaceDN w:val="0"/>
      <w:adjustRightInd w:val="0"/>
      <w:spacing w:line="197" w:lineRule="atLeast"/>
    </w:pPr>
    <w:rPr>
      <w:rFonts w:ascii="Franklin Gothic Book" w:eastAsiaTheme="minorHAnsi" w:hAnsi="Franklin Gothic Book" w:cstheme="minorBidi"/>
      <w:sz w:val="24"/>
      <w:szCs w:val="24"/>
      <w:lang w:eastAsia="en-US"/>
    </w:rPr>
  </w:style>
  <w:style w:type="character" w:styleId="Kommentarzeichen">
    <w:name w:val="annotation reference"/>
    <w:basedOn w:val="Absatz-Standardschriftart"/>
    <w:uiPriority w:val="99"/>
    <w:semiHidden/>
    <w:unhideWhenUsed/>
    <w:rsid w:val="00F92C3C"/>
    <w:rPr>
      <w:sz w:val="16"/>
      <w:szCs w:val="16"/>
    </w:rPr>
  </w:style>
  <w:style w:type="paragraph" w:styleId="Kommentartext">
    <w:name w:val="annotation text"/>
    <w:basedOn w:val="Standard"/>
    <w:link w:val="KommentartextZchn"/>
    <w:uiPriority w:val="99"/>
    <w:semiHidden/>
    <w:unhideWhenUsed/>
    <w:rsid w:val="00F92C3C"/>
    <w:rPr>
      <w:sz w:val="20"/>
    </w:rPr>
  </w:style>
  <w:style w:type="character" w:customStyle="1" w:styleId="KommentartextZchn">
    <w:name w:val="Kommentartext Zchn"/>
    <w:basedOn w:val="Absatz-Standardschriftart"/>
    <w:link w:val="Kommentartext"/>
    <w:uiPriority w:val="99"/>
    <w:semiHidden/>
    <w:rsid w:val="00F92C3C"/>
    <w:rPr>
      <w:rFonts w:ascii="Helvetica" w:hAnsi="Helvetica"/>
    </w:rPr>
  </w:style>
  <w:style w:type="paragraph" w:styleId="Kommentarthema">
    <w:name w:val="annotation subject"/>
    <w:basedOn w:val="Kommentartext"/>
    <w:next w:val="Kommentartext"/>
    <w:link w:val="KommentarthemaZchn"/>
    <w:uiPriority w:val="99"/>
    <w:semiHidden/>
    <w:unhideWhenUsed/>
    <w:rsid w:val="00F92C3C"/>
    <w:rPr>
      <w:b/>
      <w:bCs/>
    </w:rPr>
  </w:style>
  <w:style w:type="character" w:customStyle="1" w:styleId="KommentarthemaZchn">
    <w:name w:val="Kommentarthema Zchn"/>
    <w:basedOn w:val="KommentartextZchn"/>
    <w:link w:val="Kommentarthema"/>
    <w:uiPriority w:val="99"/>
    <w:semiHidden/>
    <w:rsid w:val="00F92C3C"/>
    <w:rPr>
      <w:rFonts w:ascii="Helvetica" w:hAnsi="Helvetica"/>
      <w:b/>
      <w:bCs/>
    </w:rPr>
  </w:style>
  <w:style w:type="character" w:styleId="SchwacheHervorhebung">
    <w:name w:val="Subtle Emphasis"/>
    <w:basedOn w:val="Absatz-Standardschriftart"/>
    <w:uiPriority w:val="19"/>
    <w:qFormat/>
    <w:rsid w:val="001B7E8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52BBA-DBF6-4B6D-AF69-6875A608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5359</Characters>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Running heads</vt:lpstr>
      <vt:lpstr>Running heads</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2010-01-28T15:58:00Z</cp:lastPrinted>
  <dcterms:created xsi:type="dcterms:W3CDTF">2021-08-03T13:33:00Z</dcterms:created>
  <dcterms:modified xsi:type="dcterms:W3CDTF">2021-08-03T13:38:00Z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-600703505</vt:i4>
  </property>
  <property fmtid="{D5CDD505-2E9C-101B-9397-08002B2CF9AE}" pid="3" name="_EmailSubject">
    <vt:lpwstr>Internationale Stilvorlagennamen + Template</vt:lpwstr>
  </property>
  <property fmtid="{D5CDD505-2E9C-101B-9397-08002B2CF9AE}" pid="4" name="_AuthorEmail">
    <vt:lpwstr>rudolf@quintessenz.de</vt:lpwstr>
  </property>
  <property fmtid="{D5CDD505-2E9C-101B-9397-08002B2CF9AE}" pid="5" name="_AuthorEmailDisplayName">
    <vt:lpwstr>Peter Rudolf</vt:lpwstr>
  </property>
  <property fmtid="{D5CDD505-2E9C-101B-9397-08002B2CF9AE}" pid="6" name="_ReviewingToolsShownOnce">
    <vt:lpwstr/>
  </property>
</Properties>
</file>